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ac"/>
        <w:jc w:val="both"/>
        <w:rPr>
          <w:rFonts w:eastAsiaTheme="minorEastAsia"/>
          <w:i w:val="0"/>
          <w:sz w:val="24"/>
          <w:lang w:val="en-US" w:eastAsia="zh-CN"/>
        </w:rPr>
      </w:pPr>
      <w:bookmarkStart w:id="0" w:name="_Toc193024528"/>
      <w:r w:rsidRPr="00350D7E">
        <w:rPr>
          <w:i w:val="0"/>
          <w:sz w:val="24"/>
          <w:lang w:val="en-US" w:eastAsia="zh-CN"/>
        </w:rPr>
        <w:t>3GPP TSG-</w:t>
      </w:r>
      <w:r w:rsidRPr="00350D7E">
        <w:rPr>
          <w:rFonts w:hint="eastAsia"/>
          <w:i w:val="0"/>
          <w:sz w:val="24"/>
          <w:lang w:val="en-US" w:eastAsia="zh-CN"/>
        </w:rPr>
        <w:t>RAN WG</w:t>
      </w:r>
      <w:r w:rsidR="00D51585">
        <w:rPr>
          <w:rFonts w:eastAsiaTheme="minorEastAsia" w:hint="eastAsia"/>
          <w:i w:val="0"/>
          <w:sz w:val="24"/>
          <w:lang w:val="en-US" w:eastAsia="zh-CN"/>
        </w:rPr>
        <w:t>2</w:t>
      </w:r>
      <w:r w:rsidRPr="00350D7E">
        <w:rPr>
          <w:i w:val="0"/>
          <w:sz w:val="24"/>
          <w:lang w:val="en-US" w:eastAsia="zh-CN"/>
        </w:rPr>
        <w:t xml:space="preserve"> Meeting #</w:t>
      </w:r>
      <w:r w:rsidR="006F1829">
        <w:rPr>
          <w:rFonts w:eastAsiaTheme="minorEastAsia" w:hint="eastAsia"/>
          <w:i w:val="0"/>
          <w:sz w:val="24"/>
          <w:lang w:val="en-US" w:eastAsia="zh-CN"/>
        </w:rPr>
        <w:t>81</w:t>
      </w:r>
      <w:r w:rsidR="00085864">
        <w:rPr>
          <w:rFonts w:eastAsiaTheme="minorEastAsia" w:hint="eastAsia"/>
          <w:i w:val="0"/>
          <w:sz w:val="24"/>
          <w:lang w:val="en-US" w:eastAsia="zh-CN"/>
        </w:rPr>
        <w:t>bis</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sidRPr="00350D7E">
        <w:rPr>
          <w:i w:val="0"/>
          <w:sz w:val="24"/>
          <w:lang w:val="en-US" w:eastAsia="zh-CN"/>
        </w:rPr>
        <w:t>R</w:t>
      </w:r>
      <w:r w:rsidR="00B16CDA">
        <w:rPr>
          <w:rFonts w:eastAsiaTheme="minorEastAsia" w:hint="eastAsia"/>
          <w:i w:val="0"/>
          <w:sz w:val="24"/>
          <w:lang w:val="en-US" w:eastAsia="zh-CN"/>
        </w:rPr>
        <w:t>2</w:t>
      </w:r>
      <w:r w:rsidRPr="00494F4D">
        <w:rPr>
          <w:i w:val="0"/>
          <w:sz w:val="24"/>
          <w:szCs w:val="24"/>
          <w:lang w:val="en-US" w:eastAsia="zh-CN"/>
        </w:rPr>
        <w:t>-</w:t>
      </w:r>
      <w:r w:rsidR="00F96961">
        <w:rPr>
          <w:rFonts w:eastAsia="宋体"/>
          <w:i w:val="0"/>
          <w:sz w:val="24"/>
          <w:szCs w:val="24"/>
          <w:lang w:eastAsia="zh-CN"/>
        </w:rPr>
        <w:t>130955</w:t>
      </w:r>
    </w:p>
    <w:p w:rsidR="00350D7E" w:rsidRPr="006F1829" w:rsidRDefault="006F1829" w:rsidP="00350D7E">
      <w:pPr>
        <w:pStyle w:val="ac"/>
        <w:jc w:val="both"/>
        <w:rPr>
          <w:rFonts w:eastAsiaTheme="minorEastAsia"/>
          <w:i w:val="0"/>
          <w:sz w:val="24"/>
          <w:lang w:val="en-US" w:eastAsia="zh-CN"/>
        </w:rPr>
      </w:pPr>
      <w:r>
        <w:rPr>
          <w:rFonts w:eastAsiaTheme="minorEastAsia" w:hint="eastAsia"/>
          <w:i w:val="0"/>
          <w:sz w:val="24"/>
          <w:lang w:val="en-US" w:eastAsia="zh-CN"/>
        </w:rPr>
        <w:t>Chicago</w:t>
      </w:r>
      <w:r w:rsidR="00350D7E" w:rsidRPr="00350D7E">
        <w:rPr>
          <w:i w:val="0"/>
          <w:sz w:val="24"/>
          <w:lang w:val="en-US" w:eastAsia="zh-CN"/>
        </w:rPr>
        <w:t xml:space="preserve">, </w:t>
      </w:r>
      <w:r>
        <w:rPr>
          <w:rFonts w:eastAsiaTheme="minorEastAsia" w:hint="eastAsia"/>
          <w:i w:val="0"/>
          <w:sz w:val="24"/>
          <w:lang w:val="en-US" w:eastAsia="zh-CN"/>
        </w:rPr>
        <w:t>US</w:t>
      </w:r>
      <w:r w:rsidR="00350D7E" w:rsidRPr="00350D7E">
        <w:rPr>
          <w:rFonts w:hint="eastAsia"/>
          <w:i w:val="0"/>
          <w:sz w:val="24"/>
          <w:lang w:val="en-US" w:eastAsia="zh-CN"/>
        </w:rPr>
        <w:t xml:space="preserve">, </w:t>
      </w:r>
      <w:r>
        <w:rPr>
          <w:rFonts w:eastAsiaTheme="minorEastAsia" w:hint="eastAsia"/>
          <w:i w:val="0"/>
          <w:sz w:val="24"/>
          <w:lang w:val="en-US" w:eastAsia="zh-CN"/>
        </w:rPr>
        <w:t xml:space="preserve">April </w:t>
      </w:r>
      <w:r w:rsidR="00835A57">
        <w:rPr>
          <w:rFonts w:eastAsiaTheme="minorEastAsia" w:hint="eastAsia"/>
          <w:i w:val="0"/>
          <w:sz w:val="24"/>
          <w:lang w:val="en-US" w:eastAsia="zh-CN"/>
        </w:rPr>
        <w:t>1</w:t>
      </w:r>
      <w:r>
        <w:rPr>
          <w:rFonts w:eastAsiaTheme="minorEastAsia" w:hint="eastAsia"/>
          <w:i w:val="0"/>
          <w:sz w:val="24"/>
          <w:lang w:val="en-US" w:eastAsia="zh-CN"/>
        </w:rPr>
        <w:t>5</w:t>
      </w:r>
      <w:r w:rsidR="00835A57">
        <w:rPr>
          <w:i w:val="0"/>
          <w:sz w:val="24"/>
          <w:lang w:val="en-US" w:eastAsia="zh-CN"/>
        </w:rPr>
        <w:t xml:space="preserve"> - </w:t>
      </w:r>
      <w:r w:rsidR="00835A57">
        <w:rPr>
          <w:rFonts w:eastAsiaTheme="minorEastAsia" w:hint="eastAsia"/>
          <w:i w:val="0"/>
          <w:sz w:val="24"/>
          <w:lang w:val="en-US" w:eastAsia="zh-CN"/>
        </w:rPr>
        <w:t>1</w:t>
      </w:r>
      <w:r>
        <w:rPr>
          <w:rFonts w:eastAsiaTheme="minorEastAsia" w:hint="eastAsia"/>
          <w:i w:val="0"/>
          <w:sz w:val="24"/>
          <w:lang w:val="en-US" w:eastAsia="zh-CN"/>
        </w:rPr>
        <w:t>9</w:t>
      </w:r>
      <w:r>
        <w:rPr>
          <w:i w:val="0"/>
          <w:sz w:val="24"/>
          <w:lang w:val="en-US" w:eastAsia="zh-CN"/>
        </w:rPr>
        <w:t>, 201</w:t>
      </w:r>
      <w:r>
        <w:rPr>
          <w:rFonts w:eastAsiaTheme="minorEastAsia" w:hint="eastAsia"/>
          <w:i w:val="0"/>
          <w:sz w:val="24"/>
          <w:lang w:val="en-US" w:eastAsia="zh-CN"/>
        </w:rPr>
        <w:t>3</w:t>
      </w:r>
    </w:p>
    <w:p w:rsidR="0037119B" w:rsidRPr="00492450" w:rsidRDefault="0037119B" w:rsidP="0037119B">
      <w:pPr>
        <w:pStyle w:val="ac"/>
        <w:jc w:val="both"/>
        <w:rPr>
          <w:rFonts w:eastAsia="宋体"/>
          <w:b w:val="0"/>
          <w:i w:val="0"/>
          <w:noProof w:val="0"/>
          <w:sz w:val="24"/>
          <w:lang w:val="en-US" w:eastAsia="zh-CN"/>
        </w:rPr>
      </w:pPr>
    </w:p>
    <w:p w:rsidR="0037119B" w:rsidRPr="00754B0F" w:rsidRDefault="0037119B" w:rsidP="0037119B">
      <w:pPr>
        <w:tabs>
          <w:tab w:val="left" w:pos="1985"/>
        </w:tabs>
        <w:ind w:left="1980" w:hanging="1980"/>
        <w:rPr>
          <w:rStyle w:val="af8"/>
          <w:b/>
        </w:rPr>
      </w:pPr>
      <w:r w:rsidRPr="00754B0F">
        <w:rPr>
          <w:rFonts w:ascii="Arial" w:hAnsi="Arial"/>
          <w:b/>
          <w:sz w:val="24"/>
          <w:lang w:val="en-US"/>
        </w:rPr>
        <w:t xml:space="preserve">Title: </w:t>
      </w:r>
      <w:r w:rsidRPr="00754B0F">
        <w:rPr>
          <w:rFonts w:ascii="Arial" w:hAnsi="Arial"/>
          <w:b/>
          <w:sz w:val="24"/>
          <w:lang w:val="en-US"/>
        </w:rPr>
        <w:tab/>
      </w:r>
      <w:r w:rsidR="006F1829">
        <w:rPr>
          <w:rFonts w:ascii="Arial" w:hAnsi="Arial" w:hint="eastAsia"/>
          <w:b/>
          <w:sz w:val="24"/>
          <w:lang w:val="en-US" w:eastAsia="zh-CN"/>
        </w:rPr>
        <w:t xml:space="preserve">The MBMS </w:t>
      </w:r>
      <w:r w:rsidR="006D6E74">
        <w:rPr>
          <w:rFonts w:ascii="Arial" w:hAnsi="Arial" w:hint="eastAsia"/>
          <w:b/>
          <w:sz w:val="24"/>
          <w:lang w:val="en-US" w:eastAsia="zh-CN"/>
        </w:rPr>
        <w:t xml:space="preserve">Support </w:t>
      </w:r>
      <w:r w:rsidR="006F1829">
        <w:rPr>
          <w:rFonts w:ascii="Arial" w:hAnsi="Arial" w:hint="eastAsia"/>
          <w:b/>
          <w:sz w:val="24"/>
          <w:lang w:val="en-US" w:eastAsia="zh-CN"/>
        </w:rPr>
        <w:t xml:space="preserve">over </w:t>
      </w:r>
      <w:r w:rsidR="006D6E74">
        <w:rPr>
          <w:rFonts w:ascii="Arial" w:hAnsi="Arial"/>
          <w:b/>
          <w:sz w:val="24"/>
          <w:lang w:val="en-US" w:eastAsia="zh-CN"/>
        </w:rPr>
        <w:t>N</w:t>
      </w:r>
      <w:r w:rsidR="006D6E74">
        <w:rPr>
          <w:rFonts w:ascii="Arial" w:hAnsi="Arial" w:hint="eastAsia"/>
          <w:b/>
          <w:sz w:val="24"/>
          <w:lang w:val="en-US" w:eastAsia="zh-CN"/>
        </w:rPr>
        <w:t>on</w:t>
      </w:r>
      <w:r w:rsidR="006F1829">
        <w:rPr>
          <w:rFonts w:ascii="Arial" w:hAnsi="Arial" w:hint="eastAsia"/>
          <w:b/>
          <w:sz w:val="24"/>
          <w:lang w:val="en-US" w:eastAsia="zh-CN"/>
        </w:rPr>
        <w:t>-</w:t>
      </w:r>
      <w:r w:rsidR="006D6E74">
        <w:rPr>
          <w:rFonts w:ascii="Arial" w:hAnsi="Arial"/>
          <w:b/>
          <w:sz w:val="24"/>
          <w:lang w:val="en-US" w:eastAsia="zh-CN"/>
        </w:rPr>
        <w:t>S</w:t>
      </w:r>
      <w:r w:rsidR="006D6E74">
        <w:rPr>
          <w:rFonts w:ascii="Arial" w:hAnsi="Arial" w:hint="eastAsia"/>
          <w:b/>
          <w:sz w:val="24"/>
          <w:lang w:val="en-US" w:eastAsia="zh-CN"/>
        </w:rPr>
        <w:t xml:space="preserve">tandalone </w:t>
      </w:r>
      <w:r w:rsidR="006F1829">
        <w:rPr>
          <w:rFonts w:ascii="Arial" w:hAnsi="Arial" w:hint="eastAsia"/>
          <w:b/>
          <w:sz w:val="24"/>
          <w:lang w:val="en-US" w:eastAsia="zh-CN"/>
        </w:rPr>
        <w:t>NCT</w:t>
      </w:r>
    </w:p>
    <w:p w:rsidR="0037119B" w:rsidRPr="00754B0F" w:rsidRDefault="0037119B" w:rsidP="004D5606">
      <w:pPr>
        <w:tabs>
          <w:tab w:val="left" w:pos="1985"/>
        </w:tabs>
        <w:rPr>
          <w:rStyle w:val="af8"/>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f8"/>
          <w:rFonts w:hint="eastAsia"/>
          <w:b/>
          <w:lang w:val="fr-FR"/>
        </w:rPr>
        <w:t>ZTE</w:t>
      </w:r>
    </w:p>
    <w:p w:rsidR="0037119B" w:rsidRPr="00754B0F" w:rsidRDefault="0037119B" w:rsidP="0037119B">
      <w:pPr>
        <w:tabs>
          <w:tab w:val="left" w:pos="1985"/>
        </w:tabs>
        <w:rPr>
          <w:rStyle w:val="af8"/>
          <w:b/>
          <w:lang w:val="pt-BR"/>
        </w:rPr>
      </w:pPr>
      <w:r w:rsidRPr="00754B0F">
        <w:rPr>
          <w:rFonts w:ascii="Arial" w:hAnsi="Arial"/>
          <w:b/>
          <w:sz w:val="24"/>
          <w:lang w:val="pt-BR"/>
        </w:rPr>
        <w:t>Agenda item:</w:t>
      </w:r>
      <w:r w:rsidRPr="00754B0F">
        <w:rPr>
          <w:rFonts w:ascii="Arial" w:hAnsi="Arial"/>
          <w:b/>
          <w:sz w:val="24"/>
          <w:lang w:val="pt-BR"/>
        </w:rPr>
        <w:tab/>
      </w:r>
      <w:r w:rsidR="00924015">
        <w:rPr>
          <w:rFonts w:ascii="Arial" w:hAnsi="Arial" w:hint="eastAsia"/>
          <w:b/>
          <w:sz w:val="24"/>
          <w:lang w:val="pt-BR" w:eastAsia="zh-CN"/>
        </w:rPr>
        <w:t>7</w:t>
      </w:r>
      <w:r w:rsidR="00F767D3" w:rsidRPr="00754B0F">
        <w:rPr>
          <w:rFonts w:ascii="Arial" w:hAnsi="Arial" w:hint="eastAsia"/>
          <w:b/>
          <w:sz w:val="24"/>
          <w:lang w:val="pt-BR" w:eastAsia="zh-CN"/>
        </w:rPr>
        <w:t>.</w:t>
      </w:r>
      <w:r w:rsidR="00924015">
        <w:rPr>
          <w:rFonts w:ascii="Arial" w:hAnsi="Arial" w:hint="eastAsia"/>
          <w:b/>
          <w:sz w:val="24"/>
          <w:lang w:val="pt-BR" w:eastAsia="zh-CN"/>
        </w:rPr>
        <w:t>3</w:t>
      </w:r>
    </w:p>
    <w:p w:rsidR="0037119B" w:rsidRPr="00754B0F" w:rsidRDefault="0037119B" w:rsidP="0037119B">
      <w:pPr>
        <w:tabs>
          <w:tab w:val="left" w:pos="1985"/>
        </w:tabs>
        <w:ind w:left="1980" w:hanging="1980"/>
        <w:rPr>
          <w:rStyle w:val="af8"/>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p>
    <w:p w:rsidR="00DD5AE1" w:rsidRPr="00492450" w:rsidRDefault="00712AA2" w:rsidP="00B47C0A">
      <w:pPr>
        <w:pStyle w:val="1"/>
        <w:rPr>
          <w:rFonts w:eastAsia="宋体"/>
          <w:lang w:eastAsia="zh-CN"/>
        </w:rPr>
      </w:pPr>
      <w:r w:rsidRPr="00492450">
        <w:rPr>
          <w:rFonts w:eastAsia="宋体" w:hint="eastAsia"/>
          <w:lang w:eastAsia="zh-CN"/>
        </w:rPr>
        <w:t>Introduction</w:t>
      </w:r>
    </w:p>
    <w:p w:rsidR="00A062EF" w:rsidRDefault="00A062EF" w:rsidP="000A3838">
      <w:pPr>
        <w:rPr>
          <w:rFonts w:cs="Arial"/>
        </w:rPr>
      </w:pPr>
      <w:r>
        <w:rPr>
          <w:rFonts w:eastAsiaTheme="minorEastAsia" w:hint="eastAsia"/>
          <w:lang w:eastAsia="zh-CN"/>
        </w:rPr>
        <w:t xml:space="preserve">In RAN1#72 meeting, RAN1 sent </w:t>
      </w:r>
      <w:proofErr w:type="gramStart"/>
      <w:r w:rsidR="000E700E">
        <w:rPr>
          <w:rFonts w:eastAsiaTheme="minorEastAsia"/>
          <w:lang w:eastAsia="zh-CN"/>
        </w:rPr>
        <w:t xml:space="preserve">an </w:t>
      </w:r>
      <w:r w:rsidR="00D72D0E">
        <w:rPr>
          <w:rFonts w:eastAsiaTheme="minorEastAsia"/>
          <w:lang w:eastAsia="zh-CN"/>
        </w:rPr>
        <w:t>LS</w:t>
      </w:r>
      <w:proofErr w:type="gramEnd"/>
      <w:r>
        <w:rPr>
          <w:rFonts w:eastAsiaTheme="minorEastAsia" w:hint="eastAsia"/>
          <w:lang w:eastAsia="zh-CN"/>
        </w:rPr>
        <w:t xml:space="preserve"> to RAN2 about the MCH support on NCT. I</w:t>
      </w:r>
      <w:r w:rsidR="005268E0">
        <w:rPr>
          <w:rFonts w:eastAsiaTheme="minorEastAsia" w:hint="eastAsia"/>
          <w:lang w:eastAsia="zh-CN"/>
        </w:rPr>
        <w:t>t</w:t>
      </w:r>
      <w:r>
        <w:rPr>
          <w:rFonts w:eastAsiaTheme="minorEastAsia" w:hint="eastAsia"/>
          <w:lang w:eastAsia="zh-CN"/>
        </w:rPr>
        <w:t xml:space="preserve"> is said that </w:t>
      </w:r>
      <w:r>
        <w:rPr>
          <w:rFonts w:cs="Arial"/>
        </w:rPr>
        <w:t>RAN1 has discussed the support of MCH on the NCT and made the following working assumption.</w:t>
      </w:r>
    </w:p>
    <w:p w:rsidR="00A062EF" w:rsidRPr="00FB1442" w:rsidRDefault="00A062EF" w:rsidP="00C077AF">
      <w:pPr>
        <w:numPr>
          <w:ilvl w:val="0"/>
          <w:numId w:val="10"/>
        </w:numPr>
        <w:spacing w:after="0"/>
        <w:ind w:left="1080"/>
        <w:rPr>
          <w:i/>
        </w:rPr>
      </w:pPr>
      <w:r w:rsidRPr="00FB1442">
        <w:rPr>
          <w:i/>
        </w:rPr>
        <w:t xml:space="preserve">Subject to feasibility with reasonable complexity, MCH should be supported on NCT for </w:t>
      </w:r>
      <w:proofErr w:type="spellStart"/>
      <w:r w:rsidRPr="00FB1442">
        <w:rPr>
          <w:i/>
        </w:rPr>
        <w:t>UEs</w:t>
      </w:r>
      <w:proofErr w:type="spellEnd"/>
      <w:r w:rsidRPr="00FB1442">
        <w:rPr>
          <w:i/>
        </w:rPr>
        <w:t xml:space="preserve"> that support MCH reception on </w:t>
      </w:r>
      <w:proofErr w:type="spellStart"/>
      <w:r w:rsidRPr="00FB1442">
        <w:rPr>
          <w:i/>
        </w:rPr>
        <w:t>SCell</w:t>
      </w:r>
      <w:proofErr w:type="spellEnd"/>
    </w:p>
    <w:p w:rsidR="00A062EF" w:rsidRPr="00FB1442" w:rsidRDefault="00A062EF" w:rsidP="00C077AF">
      <w:pPr>
        <w:numPr>
          <w:ilvl w:val="1"/>
          <w:numId w:val="10"/>
        </w:numPr>
        <w:spacing w:after="0"/>
        <w:ind w:left="1800"/>
        <w:rPr>
          <w:i/>
        </w:rPr>
      </w:pPr>
      <w:r w:rsidRPr="00FB1442">
        <w:rPr>
          <w:i/>
        </w:rPr>
        <w:t>Study</w:t>
      </w:r>
      <w:r w:rsidRPr="00D72D0E">
        <w:rPr>
          <w:i/>
        </w:rPr>
        <w:t xml:space="preserve"> how to deliver the corresponding system and control information </w:t>
      </w:r>
      <w:r w:rsidRPr="00FB1442">
        <w:rPr>
          <w:i/>
        </w:rPr>
        <w:t>and the details of the relevant physical channel(s)</w:t>
      </w:r>
    </w:p>
    <w:p w:rsidR="00A062EF" w:rsidRPr="00FB1442" w:rsidRDefault="00A062EF" w:rsidP="00A062EF">
      <w:pPr>
        <w:ind w:left="360"/>
        <w:rPr>
          <w:i/>
        </w:rPr>
      </w:pPr>
      <w:r w:rsidRPr="00FB1442">
        <w:rPr>
          <w:i/>
        </w:rPr>
        <w:t>FFS whether</w:t>
      </w:r>
      <w:r w:rsidRPr="00D72D0E">
        <w:rPr>
          <w:i/>
        </w:rPr>
        <w:t xml:space="preserve"> the maximum number of </w:t>
      </w:r>
      <w:proofErr w:type="spellStart"/>
      <w:r w:rsidRPr="00D72D0E">
        <w:rPr>
          <w:i/>
        </w:rPr>
        <w:t>subframes</w:t>
      </w:r>
      <w:proofErr w:type="spellEnd"/>
      <w:r w:rsidRPr="00D72D0E">
        <w:rPr>
          <w:i/>
        </w:rPr>
        <w:t xml:space="preserve"> </w:t>
      </w:r>
      <w:r w:rsidRPr="00FB1442">
        <w:rPr>
          <w:i/>
        </w:rPr>
        <w:t>that can contain MCH is increased compared to the legacy carrier type.</w:t>
      </w:r>
    </w:p>
    <w:p w:rsidR="00A062EF" w:rsidRPr="00527345" w:rsidRDefault="00A062EF" w:rsidP="00CE7BA9">
      <w:pPr>
        <w:overflowPunct w:val="0"/>
        <w:autoSpaceDE w:val="0"/>
        <w:autoSpaceDN w:val="0"/>
        <w:adjustRightInd w:val="0"/>
        <w:jc w:val="both"/>
        <w:textAlignment w:val="baseline"/>
        <w:rPr>
          <w:lang w:eastAsia="zh-CN"/>
        </w:rPr>
      </w:pPr>
      <w:r>
        <w:rPr>
          <w:rFonts w:eastAsiaTheme="minorEastAsia" w:hint="eastAsia"/>
          <w:lang w:eastAsia="zh-CN"/>
        </w:rPr>
        <w:t>Finally,</w:t>
      </w:r>
      <w:r w:rsidRPr="00A8134B">
        <w:rPr>
          <w:rFonts w:eastAsiaTheme="minorEastAsia"/>
          <w:lang w:eastAsia="zh-CN"/>
        </w:rPr>
        <w:t xml:space="preserve"> </w:t>
      </w:r>
      <w:r w:rsidRPr="00A8134B">
        <w:t>RAN1 asks RAN2 to take the above working assumption into account and to study the feasibility of the relevant RAN2 aspects of supporting MCH on the NCT.</w:t>
      </w:r>
      <w:r w:rsidR="00D72D0E">
        <w:rPr>
          <w:rFonts w:hint="eastAsia"/>
          <w:lang w:eastAsia="zh-CN"/>
        </w:rPr>
        <w:t xml:space="preserve"> In this contribution, we </w:t>
      </w:r>
      <w:r w:rsidR="004B2EC5">
        <w:rPr>
          <w:rFonts w:hint="eastAsia"/>
          <w:lang w:eastAsia="zh-CN"/>
        </w:rPr>
        <w:t>briefly introduce the MBMS rel</w:t>
      </w:r>
      <w:r w:rsidR="00B3725D">
        <w:rPr>
          <w:rFonts w:hint="eastAsia"/>
          <w:lang w:eastAsia="zh-CN"/>
        </w:rPr>
        <w:t xml:space="preserve">evant </w:t>
      </w:r>
      <w:r w:rsidR="004B2EC5">
        <w:rPr>
          <w:rFonts w:hint="eastAsia"/>
          <w:lang w:eastAsia="zh-CN"/>
        </w:rPr>
        <w:t xml:space="preserve">system and control information and how it is delivered in </w:t>
      </w:r>
      <w:r w:rsidR="0096725D">
        <w:rPr>
          <w:rFonts w:hint="eastAsia"/>
          <w:lang w:eastAsia="zh-CN"/>
        </w:rPr>
        <w:t>legacy carrier</w:t>
      </w:r>
      <w:r w:rsidR="00B3725D">
        <w:rPr>
          <w:rFonts w:hint="eastAsia"/>
          <w:lang w:eastAsia="zh-CN"/>
        </w:rPr>
        <w:t>. T</w:t>
      </w:r>
      <w:r w:rsidR="00D72D0E">
        <w:rPr>
          <w:rFonts w:hint="eastAsia"/>
          <w:lang w:eastAsia="zh-CN"/>
        </w:rPr>
        <w:t xml:space="preserve">he </w:t>
      </w:r>
      <w:r w:rsidR="00BE4B8D">
        <w:rPr>
          <w:rFonts w:hint="eastAsia"/>
          <w:lang w:eastAsia="zh-CN"/>
        </w:rPr>
        <w:t>system and control information delivery</w:t>
      </w:r>
      <w:r w:rsidR="002D5DD8">
        <w:rPr>
          <w:rFonts w:hint="eastAsia"/>
          <w:lang w:eastAsia="zh-CN"/>
        </w:rPr>
        <w:t xml:space="preserve"> problem</w:t>
      </w:r>
      <w:r w:rsidR="0096725D">
        <w:rPr>
          <w:rFonts w:hint="eastAsia"/>
          <w:lang w:eastAsia="zh-CN"/>
        </w:rPr>
        <w:t>s</w:t>
      </w:r>
      <w:r w:rsidR="002D5DD8">
        <w:rPr>
          <w:rFonts w:hint="eastAsia"/>
          <w:lang w:eastAsia="zh-CN"/>
        </w:rPr>
        <w:t xml:space="preserve"> for MBMS over </w:t>
      </w:r>
      <w:r w:rsidR="00FB79F9">
        <w:rPr>
          <w:rFonts w:hint="eastAsia"/>
          <w:lang w:eastAsia="zh-CN"/>
        </w:rPr>
        <w:t xml:space="preserve">non-standalone </w:t>
      </w:r>
      <w:r w:rsidR="002D5DD8">
        <w:rPr>
          <w:rFonts w:hint="eastAsia"/>
          <w:lang w:eastAsia="zh-CN"/>
        </w:rPr>
        <w:t>NCT</w:t>
      </w:r>
      <w:r w:rsidR="00B3725D">
        <w:rPr>
          <w:rFonts w:hint="eastAsia"/>
          <w:lang w:eastAsia="zh-CN"/>
        </w:rPr>
        <w:t xml:space="preserve"> are identified and the tentative </w:t>
      </w:r>
      <w:r w:rsidR="00B3725D">
        <w:rPr>
          <w:lang w:eastAsia="zh-CN"/>
        </w:rPr>
        <w:t>solutions</w:t>
      </w:r>
      <w:r w:rsidR="00B3725D">
        <w:rPr>
          <w:rFonts w:hint="eastAsia"/>
          <w:lang w:eastAsia="zh-CN"/>
        </w:rPr>
        <w:t xml:space="preserve"> for these problems are also discussed in this contribution. </w:t>
      </w:r>
      <w:r w:rsidR="00D72D0E">
        <w:rPr>
          <w:rFonts w:hint="eastAsia"/>
          <w:lang w:eastAsia="zh-CN"/>
        </w:rPr>
        <w:t xml:space="preserve"> </w:t>
      </w:r>
    </w:p>
    <w:p w:rsidR="00006AA0" w:rsidRDefault="00006AA0" w:rsidP="00006AA0">
      <w:pPr>
        <w:pStyle w:val="1"/>
        <w:rPr>
          <w:rFonts w:eastAsia="宋体"/>
          <w:lang w:eastAsia="zh-CN"/>
        </w:rPr>
      </w:pPr>
      <w:bookmarkStart w:id="1" w:name="OLE_LINK1"/>
      <w:bookmarkStart w:id="2" w:name="OLE_LINK2"/>
      <w:r w:rsidRPr="00492450">
        <w:rPr>
          <w:rFonts w:eastAsia="宋体" w:hint="eastAsia"/>
          <w:lang w:eastAsia="zh-CN"/>
        </w:rPr>
        <w:t>Discussion</w:t>
      </w:r>
    </w:p>
    <w:p w:rsidR="00961C0B" w:rsidRPr="00614C51" w:rsidRDefault="009555E3" w:rsidP="00465CF7">
      <w:pPr>
        <w:pStyle w:val="20"/>
        <w:ind w:left="200" w:right="200"/>
      </w:pPr>
      <w:r w:rsidRPr="00614C51">
        <w:rPr>
          <w:rFonts w:hint="eastAsia"/>
        </w:rPr>
        <w:t xml:space="preserve">Overview of MBMS </w:t>
      </w:r>
      <w:r w:rsidR="007636B2">
        <w:rPr>
          <w:rFonts w:eastAsiaTheme="minorEastAsia" w:hint="eastAsia"/>
          <w:lang w:eastAsia="zh-CN"/>
        </w:rPr>
        <w:t xml:space="preserve">relevant </w:t>
      </w:r>
      <w:r w:rsidRPr="00614C51">
        <w:rPr>
          <w:rFonts w:hint="eastAsia"/>
        </w:rPr>
        <w:t>system and control information</w:t>
      </w:r>
    </w:p>
    <w:p w:rsidR="00D7032A" w:rsidRDefault="00D57239" w:rsidP="00CE7BA9">
      <w:pPr>
        <w:jc w:val="both"/>
        <w:rPr>
          <w:lang w:val="en-US" w:eastAsia="zh-CN"/>
        </w:rPr>
      </w:pPr>
      <w:r>
        <w:rPr>
          <w:rFonts w:hint="eastAsia"/>
          <w:lang w:eastAsia="zh-CN"/>
        </w:rPr>
        <w:t>MBMS aims to provide an efficient mode of delivery for both broadcast and multicast services</w:t>
      </w:r>
      <w:r w:rsidR="00AC6FC4">
        <w:rPr>
          <w:rFonts w:hint="eastAsia"/>
          <w:lang w:eastAsia="zh-CN"/>
        </w:rPr>
        <w:t xml:space="preserve"> to UE</w:t>
      </w:r>
      <w:r>
        <w:rPr>
          <w:rFonts w:hint="eastAsia"/>
          <w:lang w:eastAsia="zh-CN"/>
        </w:rPr>
        <w:t xml:space="preserve">. </w:t>
      </w:r>
      <w:r w:rsidR="009C4214">
        <w:rPr>
          <w:rFonts w:hint="eastAsia"/>
          <w:lang w:eastAsia="zh-CN"/>
        </w:rPr>
        <w:t>T</w:t>
      </w:r>
      <w:r w:rsidR="006F5A20">
        <w:rPr>
          <w:rFonts w:hint="eastAsia"/>
          <w:lang w:val="en-US" w:eastAsia="zh-CN"/>
        </w:rPr>
        <w:t xml:space="preserve">he MBMS </w:t>
      </w:r>
      <w:r w:rsidR="007636B2">
        <w:rPr>
          <w:rFonts w:hint="eastAsia"/>
          <w:lang w:val="en-US" w:eastAsia="zh-CN"/>
        </w:rPr>
        <w:t>relevant</w:t>
      </w:r>
      <w:r w:rsidR="006F5A20">
        <w:rPr>
          <w:rFonts w:hint="eastAsia"/>
          <w:lang w:val="en-US" w:eastAsia="zh-CN"/>
        </w:rPr>
        <w:t xml:space="preserve"> system and control information is of great importance for the </w:t>
      </w:r>
      <w:r w:rsidR="009C4214">
        <w:rPr>
          <w:rFonts w:hint="eastAsia"/>
          <w:lang w:val="en-US" w:eastAsia="zh-CN"/>
        </w:rPr>
        <w:t>UE</w:t>
      </w:r>
      <w:r w:rsidR="009C4214">
        <w:rPr>
          <w:lang w:val="en-US" w:eastAsia="zh-CN"/>
        </w:rPr>
        <w:t>’</w:t>
      </w:r>
      <w:r w:rsidR="009C4214">
        <w:rPr>
          <w:rFonts w:hint="eastAsia"/>
          <w:lang w:val="en-US" w:eastAsia="zh-CN"/>
        </w:rPr>
        <w:t xml:space="preserve">s </w:t>
      </w:r>
      <w:r w:rsidR="006F5A20">
        <w:rPr>
          <w:rFonts w:hint="eastAsia"/>
          <w:lang w:val="en-US" w:eastAsia="zh-CN"/>
        </w:rPr>
        <w:t xml:space="preserve">MBMS reception. </w:t>
      </w:r>
      <w:r w:rsidR="009C4214">
        <w:rPr>
          <w:rFonts w:hint="eastAsia"/>
          <w:lang w:val="en-US" w:eastAsia="zh-CN"/>
        </w:rPr>
        <w:t>Before we study the MBMS support over NCT, i</w:t>
      </w:r>
      <w:r w:rsidR="006A0D86">
        <w:rPr>
          <w:rFonts w:hint="eastAsia"/>
          <w:lang w:val="en-US" w:eastAsia="zh-CN"/>
        </w:rPr>
        <w:t xml:space="preserve">t is necessary to </w:t>
      </w:r>
      <w:r w:rsidR="000C7C33">
        <w:rPr>
          <w:rFonts w:hint="eastAsia"/>
          <w:lang w:val="en-US" w:eastAsia="zh-CN"/>
        </w:rPr>
        <w:t xml:space="preserve">investigate </w:t>
      </w:r>
      <w:r w:rsidR="00F07F33">
        <w:rPr>
          <w:rFonts w:hint="eastAsia"/>
          <w:lang w:val="en-US" w:eastAsia="zh-CN"/>
        </w:rPr>
        <w:t xml:space="preserve">which is </w:t>
      </w:r>
      <w:r w:rsidR="000C7C33">
        <w:rPr>
          <w:rFonts w:hint="eastAsia"/>
          <w:lang w:val="en-US" w:eastAsia="zh-CN"/>
        </w:rPr>
        <w:t xml:space="preserve">the essential </w:t>
      </w:r>
      <w:r w:rsidR="00F07F33">
        <w:rPr>
          <w:rFonts w:hint="eastAsia"/>
          <w:lang w:val="en-US" w:eastAsia="zh-CN"/>
        </w:rPr>
        <w:t xml:space="preserve">MBMS system and control </w:t>
      </w:r>
      <w:r w:rsidR="00F07F33">
        <w:rPr>
          <w:lang w:val="en-US" w:eastAsia="zh-CN"/>
        </w:rPr>
        <w:t>information</w:t>
      </w:r>
      <w:r w:rsidR="00F07F33">
        <w:rPr>
          <w:rFonts w:hint="eastAsia"/>
          <w:lang w:val="en-US" w:eastAsia="zh-CN"/>
        </w:rPr>
        <w:t xml:space="preserve">, </w:t>
      </w:r>
      <w:r w:rsidR="00646E9C">
        <w:rPr>
          <w:rFonts w:hint="eastAsia"/>
          <w:lang w:val="en-US" w:eastAsia="zh-CN"/>
        </w:rPr>
        <w:t xml:space="preserve">how is it delivered over legacy carrier and what is the feature. </w:t>
      </w:r>
      <w:r w:rsidR="00C47A8F">
        <w:rPr>
          <w:rFonts w:hint="eastAsia"/>
          <w:lang w:val="en-US" w:eastAsia="zh-CN"/>
        </w:rPr>
        <w:t xml:space="preserve">Table 1 </w:t>
      </w:r>
      <w:r w:rsidR="008C7847">
        <w:rPr>
          <w:rFonts w:hint="eastAsia"/>
          <w:lang w:val="en-US" w:eastAsia="zh-CN"/>
        </w:rPr>
        <w:t>summarize</w:t>
      </w:r>
      <w:r w:rsidR="003B668F">
        <w:rPr>
          <w:rFonts w:hint="eastAsia"/>
          <w:lang w:val="en-US" w:eastAsia="zh-CN"/>
        </w:rPr>
        <w:t>s</w:t>
      </w:r>
      <w:r w:rsidR="008C7847">
        <w:rPr>
          <w:rFonts w:hint="eastAsia"/>
          <w:lang w:val="en-US" w:eastAsia="zh-CN"/>
        </w:rPr>
        <w:t xml:space="preserve"> the </w:t>
      </w:r>
      <w:r w:rsidR="003B668F">
        <w:rPr>
          <w:rFonts w:hint="eastAsia"/>
          <w:lang w:val="en-US" w:eastAsia="zh-CN"/>
        </w:rPr>
        <w:t>information format, the logical</w:t>
      </w:r>
      <w:r w:rsidR="00CE2951">
        <w:rPr>
          <w:rFonts w:hint="eastAsia"/>
          <w:lang w:val="en-US" w:eastAsia="zh-CN"/>
        </w:rPr>
        <w:t>/</w:t>
      </w:r>
      <w:r w:rsidR="003B668F">
        <w:rPr>
          <w:lang w:val="en-US" w:eastAsia="zh-CN"/>
        </w:rPr>
        <w:t>physical</w:t>
      </w:r>
      <w:r w:rsidR="003B668F">
        <w:rPr>
          <w:rFonts w:hint="eastAsia"/>
          <w:lang w:val="en-US" w:eastAsia="zh-CN"/>
        </w:rPr>
        <w:t xml:space="preserve"> </w:t>
      </w:r>
      <w:r w:rsidR="00CE2951">
        <w:rPr>
          <w:lang w:val="en-US" w:eastAsia="zh-CN"/>
        </w:rPr>
        <w:t xml:space="preserve">channel </w:t>
      </w:r>
      <w:r w:rsidR="003B668F">
        <w:rPr>
          <w:rFonts w:hint="eastAsia"/>
          <w:lang w:val="en-US" w:eastAsia="zh-CN"/>
        </w:rPr>
        <w:t xml:space="preserve">used, </w:t>
      </w:r>
      <w:r w:rsidR="00CE2951">
        <w:rPr>
          <w:rFonts w:hint="eastAsia"/>
          <w:lang w:val="en-US" w:eastAsia="zh-CN"/>
        </w:rPr>
        <w:t xml:space="preserve">the </w:t>
      </w:r>
      <w:proofErr w:type="spellStart"/>
      <w:r w:rsidR="00C32C90">
        <w:rPr>
          <w:rFonts w:hint="eastAsia"/>
          <w:lang w:val="en-US" w:eastAsia="zh-CN"/>
        </w:rPr>
        <w:t>subframe</w:t>
      </w:r>
      <w:proofErr w:type="spellEnd"/>
      <w:r w:rsidR="00CE2951">
        <w:rPr>
          <w:rFonts w:hint="eastAsia"/>
          <w:lang w:val="en-US" w:eastAsia="zh-CN"/>
        </w:rPr>
        <w:t xml:space="preserve"> type for </w:t>
      </w:r>
      <w:r w:rsidR="005B31A5">
        <w:rPr>
          <w:rFonts w:hint="eastAsia"/>
          <w:lang w:val="en-US" w:eastAsia="zh-CN"/>
        </w:rPr>
        <w:t xml:space="preserve">carrying this information and the feature description. </w:t>
      </w:r>
    </w:p>
    <w:p w:rsidR="0026400E" w:rsidRDefault="0026400E" w:rsidP="006D6E74">
      <w:pPr>
        <w:pStyle w:val="af9"/>
        <w:ind w:left="420" w:firstLineChars="0" w:firstLine="0"/>
        <w:jc w:val="center"/>
        <w:rPr>
          <w:sz w:val="20"/>
          <w:szCs w:val="20"/>
        </w:rPr>
      </w:pPr>
      <w:r>
        <w:rPr>
          <w:rFonts w:hint="eastAsia"/>
          <w:sz w:val="20"/>
          <w:szCs w:val="20"/>
        </w:rPr>
        <w:t>Table 1 System and control information for MBMS over legacy carrier</w:t>
      </w:r>
    </w:p>
    <w:tbl>
      <w:tblPr>
        <w:tblStyle w:val="af4"/>
        <w:tblW w:w="0" w:type="auto"/>
        <w:tblInd w:w="420" w:type="dxa"/>
        <w:tblLayout w:type="fixed"/>
        <w:tblLook w:val="04A0"/>
      </w:tblPr>
      <w:tblGrid>
        <w:gridCol w:w="1248"/>
        <w:gridCol w:w="1984"/>
        <w:gridCol w:w="1701"/>
        <w:gridCol w:w="1276"/>
        <w:gridCol w:w="3228"/>
      </w:tblGrid>
      <w:tr w:rsidR="0026400E" w:rsidTr="002C3B6B">
        <w:tc>
          <w:tcPr>
            <w:tcW w:w="1248" w:type="dxa"/>
          </w:tcPr>
          <w:p w:rsidR="0026400E" w:rsidRPr="00E75064" w:rsidRDefault="0026400E" w:rsidP="002C3B6B">
            <w:pPr>
              <w:pStyle w:val="af9"/>
              <w:ind w:firstLineChars="0" w:firstLine="0"/>
              <w:rPr>
                <w:rFonts w:ascii="Times New Roman" w:hAnsi="Times New Roman"/>
                <w:b/>
                <w:sz w:val="20"/>
                <w:szCs w:val="20"/>
              </w:rPr>
            </w:pPr>
            <w:r w:rsidRPr="00E75064">
              <w:rPr>
                <w:rFonts w:ascii="Times New Roman" w:hAnsi="Times New Roman"/>
                <w:b/>
                <w:sz w:val="20"/>
                <w:szCs w:val="20"/>
              </w:rPr>
              <w:t>Categories</w:t>
            </w:r>
          </w:p>
        </w:tc>
        <w:tc>
          <w:tcPr>
            <w:tcW w:w="1984" w:type="dxa"/>
          </w:tcPr>
          <w:p w:rsidR="0026400E" w:rsidRPr="00E75064" w:rsidRDefault="0026400E" w:rsidP="002C3B6B">
            <w:pPr>
              <w:pStyle w:val="af9"/>
              <w:ind w:firstLineChars="0" w:firstLine="0"/>
              <w:rPr>
                <w:rFonts w:ascii="Times New Roman" w:hAnsi="Times New Roman"/>
                <w:b/>
                <w:sz w:val="20"/>
                <w:szCs w:val="20"/>
              </w:rPr>
            </w:pPr>
            <w:r>
              <w:rPr>
                <w:rFonts w:ascii="Times New Roman" w:hAnsi="Times New Roman" w:hint="eastAsia"/>
                <w:b/>
                <w:sz w:val="20"/>
                <w:szCs w:val="20"/>
              </w:rPr>
              <w:t>Information format</w:t>
            </w:r>
          </w:p>
        </w:tc>
        <w:tc>
          <w:tcPr>
            <w:tcW w:w="1701" w:type="dxa"/>
          </w:tcPr>
          <w:p w:rsidR="0026400E" w:rsidRPr="00E75064" w:rsidRDefault="0026400E" w:rsidP="002C3B6B">
            <w:pPr>
              <w:pStyle w:val="af9"/>
              <w:ind w:firstLineChars="0" w:firstLine="0"/>
              <w:rPr>
                <w:rFonts w:ascii="Times New Roman" w:hAnsi="Times New Roman"/>
                <w:b/>
                <w:sz w:val="20"/>
                <w:szCs w:val="20"/>
              </w:rPr>
            </w:pPr>
            <w:r w:rsidRPr="00E75064">
              <w:rPr>
                <w:rFonts w:ascii="Times New Roman" w:hAnsi="Times New Roman"/>
                <w:b/>
                <w:sz w:val="20"/>
                <w:szCs w:val="20"/>
              </w:rPr>
              <w:t>L</w:t>
            </w:r>
            <w:r w:rsidRPr="00E75064">
              <w:rPr>
                <w:rFonts w:ascii="Times New Roman" w:hAnsi="Times New Roman" w:hint="eastAsia"/>
                <w:b/>
                <w:sz w:val="20"/>
                <w:szCs w:val="20"/>
              </w:rPr>
              <w:t>ogical channel</w:t>
            </w:r>
            <w:r>
              <w:rPr>
                <w:rFonts w:ascii="Times New Roman" w:hAnsi="Times New Roman" w:hint="eastAsia"/>
                <w:b/>
                <w:sz w:val="20"/>
                <w:szCs w:val="20"/>
              </w:rPr>
              <w:t xml:space="preserve"> </w:t>
            </w:r>
            <w:r w:rsidRPr="00E75064">
              <w:rPr>
                <w:rFonts w:ascii="Times New Roman" w:hAnsi="Times New Roman" w:hint="eastAsia"/>
                <w:b/>
                <w:sz w:val="20"/>
                <w:szCs w:val="20"/>
              </w:rPr>
              <w:t>/</w:t>
            </w:r>
            <w:r>
              <w:rPr>
                <w:rFonts w:ascii="Times New Roman" w:hAnsi="Times New Roman" w:hint="eastAsia"/>
                <w:b/>
                <w:sz w:val="20"/>
                <w:szCs w:val="20"/>
              </w:rPr>
              <w:t xml:space="preserve"> </w:t>
            </w:r>
            <w:r w:rsidRPr="00E75064">
              <w:rPr>
                <w:rFonts w:ascii="Times New Roman" w:hAnsi="Times New Roman" w:hint="eastAsia"/>
                <w:b/>
                <w:sz w:val="20"/>
                <w:szCs w:val="20"/>
              </w:rPr>
              <w:t>Physical channel</w:t>
            </w:r>
          </w:p>
        </w:tc>
        <w:tc>
          <w:tcPr>
            <w:tcW w:w="1276" w:type="dxa"/>
          </w:tcPr>
          <w:p w:rsidR="0026400E" w:rsidRPr="001C0BA8" w:rsidRDefault="00C32C90" w:rsidP="002C3B6B">
            <w:pPr>
              <w:pStyle w:val="af9"/>
              <w:ind w:firstLineChars="0" w:firstLine="0"/>
              <w:rPr>
                <w:rFonts w:ascii="Times New Roman" w:hAnsi="Times New Roman"/>
                <w:b/>
                <w:sz w:val="20"/>
                <w:szCs w:val="20"/>
              </w:rPr>
            </w:pPr>
            <w:proofErr w:type="spellStart"/>
            <w:r>
              <w:rPr>
                <w:rFonts w:ascii="Times New Roman" w:hAnsi="Times New Roman"/>
                <w:b/>
                <w:sz w:val="20"/>
                <w:szCs w:val="20"/>
              </w:rPr>
              <w:t>Subframe</w:t>
            </w:r>
            <w:proofErr w:type="spellEnd"/>
            <w:r w:rsidR="0026400E" w:rsidRPr="001C0BA8">
              <w:rPr>
                <w:rFonts w:ascii="Times New Roman" w:hAnsi="Times New Roman"/>
                <w:b/>
                <w:sz w:val="20"/>
                <w:szCs w:val="20"/>
              </w:rPr>
              <w:t xml:space="preserve"> type</w:t>
            </w:r>
          </w:p>
        </w:tc>
        <w:tc>
          <w:tcPr>
            <w:tcW w:w="3228" w:type="dxa"/>
          </w:tcPr>
          <w:p w:rsidR="0026400E" w:rsidRPr="00E75064" w:rsidRDefault="00DB13F3" w:rsidP="002C3B6B">
            <w:pPr>
              <w:pStyle w:val="af9"/>
              <w:ind w:firstLineChars="0" w:firstLine="0"/>
              <w:rPr>
                <w:rFonts w:ascii="Times New Roman" w:hAnsi="Times New Roman"/>
                <w:b/>
                <w:sz w:val="20"/>
                <w:szCs w:val="20"/>
              </w:rPr>
            </w:pPr>
            <w:r>
              <w:rPr>
                <w:rFonts w:ascii="Times New Roman" w:hAnsi="Times New Roman" w:hint="eastAsia"/>
                <w:b/>
                <w:sz w:val="20"/>
                <w:szCs w:val="20"/>
              </w:rPr>
              <w:t xml:space="preserve">Feature </w:t>
            </w:r>
            <w:r w:rsidR="0026400E" w:rsidRPr="00E75064">
              <w:rPr>
                <w:rFonts w:ascii="Times New Roman" w:hAnsi="Times New Roman"/>
                <w:b/>
                <w:sz w:val="20"/>
                <w:szCs w:val="20"/>
              </w:rPr>
              <w:t>D</w:t>
            </w:r>
            <w:r w:rsidR="0026400E" w:rsidRPr="00E75064">
              <w:rPr>
                <w:rFonts w:ascii="Times New Roman" w:hAnsi="Times New Roman" w:hint="eastAsia"/>
                <w:b/>
                <w:sz w:val="20"/>
                <w:szCs w:val="20"/>
              </w:rPr>
              <w:t>escription</w:t>
            </w:r>
          </w:p>
        </w:tc>
      </w:tr>
      <w:tr w:rsidR="0026400E" w:rsidTr="002C3B6B">
        <w:trPr>
          <w:trHeight w:val="207"/>
        </w:trPr>
        <w:tc>
          <w:tcPr>
            <w:tcW w:w="1248" w:type="dxa"/>
            <w:vMerge w:val="restart"/>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S</w:t>
            </w:r>
            <w:r w:rsidRPr="005A5644">
              <w:rPr>
                <w:rFonts w:ascii="Times New Roman" w:hAnsi="Times New Roman" w:hint="eastAsia"/>
                <w:sz w:val="13"/>
                <w:szCs w:val="13"/>
              </w:rPr>
              <w:t>ystem information</w:t>
            </w:r>
          </w:p>
        </w:tc>
        <w:tc>
          <w:tcPr>
            <w:tcW w:w="1984" w:type="dxa"/>
          </w:tcPr>
          <w:p w:rsidR="0026400E" w:rsidRPr="005A5644" w:rsidRDefault="002D7A12" w:rsidP="002C3B6B">
            <w:pPr>
              <w:rPr>
                <w:rFonts w:ascii="Times New Roman" w:hAnsi="Times New Roman"/>
                <w:sz w:val="13"/>
                <w:szCs w:val="13"/>
                <w:lang w:eastAsia="zh-CN"/>
              </w:rPr>
            </w:pPr>
            <w:r>
              <w:rPr>
                <w:rFonts w:ascii="Times New Roman" w:hAnsi="Times New Roman" w:hint="eastAsia"/>
                <w:sz w:val="13"/>
                <w:szCs w:val="13"/>
                <w:lang w:eastAsia="zh-CN"/>
              </w:rPr>
              <w:t>SIB2</w:t>
            </w:r>
          </w:p>
        </w:tc>
        <w:tc>
          <w:tcPr>
            <w:tcW w:w="1701" w:type="dxa"/>
          </w:tcPr>
          <w:p w:rsidR="0026400E" w:rsidRPr="005A5644" w:rsidRDefault="002D7A12" w:rsidP="002C3B6B">
            <w:pPr>
              <w:pStyle w:val="af9"/>
              <w:ind w:firstLineChars="0" w:firstLine="0"/>
              <w:rPr>
                <w:rFonts w:ascii="Times New Roman" w:hAnsi="Times New Roman"/>
                <w:sz w:val="13"/>
                <w:szCs w:val="13"/>
              </w:rPr>
            </w:pPr>
            <w:r>
              <w:rPr>
                <w:rFonts w:ascii="Times New Roman" w:hAnsi="Times New Roman" w:hint="eastAsia"/>
                <w:sz w:val="13"/>
                <w:szCs w:val="13"/>
              </w:rPr>
              <w:t>BCCH/PDSCH</w:t>
            </w:r>
          </w:p>
        </w:tc>
        <w:tc>
          <w:tcPr>
            <w:tcW w:w="1276" w:type="dxa"/>
          </w:tcPr>
          <w:p w:rsidR="0026400E" w:rsidRPr="009D1935" w:rsidRDefault="002D7A12" w:rsidP="002C3B6B">
            <w:pPr>
              <w:pStyle w:val="af9"/>
              <w:ind w:firstLineChars="0" w:firstLine="0"/>
              <w:rPr>
                <w:rFonts w:ascii="Times New Roman" w:hAnsi="Times New Roman"/>
                <w:sz w:val="13"/>
                <w:szCs w:val="13"/>
              </w:rPr>
            </w:pPr>
            <w:r>
              <w:rPr>
                <w:rFonts w:ascii="Times New Roman" w:hAnsi="Times New Roman" w:hint="eastAsia"/>
                <w:sz w:val="13"/>
                <w:szCs w:val="13"/>
              </w:rPr>
              <w:t xml:space="preserve">downlink non-MBSFN </w:t>
            </w:r>
            <w:proofErr w:type="spellStart"/>
            <w:r>
              <w:rPr>
                <w:rFonts w:ascii="Times New Roman" w:hAnsi="Times New Roman" w:hint="eastAsia"/>
                <w:sz w:val="13"/>
                <w:szCs w:val="13"/>
              </w:rPr>
              <w:t>subframe</w:t>
            </w:r>
            <w:proofErr w:type="spellEnd"/>
          </w:p>
        </w:tc>
        <w:tc>
          <w:tcPr>
            <w:tcW w:w="3228" w:type="dxa"/>
          </w:tcPr>
          <w:p w:rsidR="0026400E" w:rsidRPr="000C7A19" w:rsidRDefault="00D82D14" w:rsidP="008305BD">
            <w:pPr>
              <w:pStyle w:val="af9"/>
              <w:ind w:firstLineChars="0" w:firstLine="0"/>
              <w:rPr>
                <w:rFonts w:ascii="Times New Roman" w:hAnsi="Times New Roman"/>
                <w:sz w:val="13"/>
                <w:szCs w:val="13"/>
              </w:rPr>
            </w:pPr>
            <w:r w:rsidRPr="000C7A19">
              <w:rPr>
                <w:rFonts w:ascii="Times New Roman" w:hAnsi="Times New Roman"/>
                <w:sz w:val="13"/>
                <w:szCs w:val="13"/>
              </w:rPr>
              <w:t>contain</w:t>
            </w:r>
            <w:r w:rsidR="008305BD" w:rsidRPr="000C7A19">
              <w:rPr>
                <w:rFonts w:ascii="Times New Roman" w:hAnsi="Times New Roman"/>
                <w:sz w:val="13"/>
                <w:szCs w:val="13"/>
              </w:rPr>
              <w:t xml:space="preserve"> the </w:t>
            </w:r>
            <w:proofErr w:type="spellStart"/>
            <w:r w:rsidR="00B82839" w:rsidRPr="000C7A19">
              <w:rPr>
                <w:rFonts w:ascii="Times New Roman" w:hAnsi="Times New Roman"/>
                <w:sz w:val="13"/>
                <w:szCs w:val="13"/>
              </w:rPr>
              <w:t>mbsfn-SubframeConfigList</w:t>
            </w:r>
            <w:proofErr w:type="spellEnd"/>
            <w:r w:rsidR="008305BD" w:rsidRPr="000C7A19">
              <w:rPr>
                <w:rFonts w:ascii="Times New Roman" w:hAnsi="Times New Roman"/>
                <w:sz w:val="13"/>
                <w:szCs w:val="13"/>
              </w:rPr>
              <w:t xml:space="preserve"> IE to </w:t>
            </w:r>
            <w:r w:rsidR="008305BD" w:rsidRPr="000C7A19">
              <w:rPr>
                <w:rFonts w:ascii="Times New Roman" w:hAnsi="Times New Roman"/>
                <w:iCs/>
                <w:noProof/>
                <w:sz w:val="13"/>
                <w:szCs w:val="13"/>
              </w:rPr>
              <w:t>define</w:t>
            </w:r>
            <w:r w:rsidR="00B82839" w:rsidRPr="000C7A19">
              <w:rPr>
                <w:rFonts w:ascii="Times New Roman" w:hAnsi="Times New Roman"/>
                <w:iCs/>
                <w:noProof/>
                <w:sz w:val="13"/>
                <w:szCs w:val="13"/>
              </w:rPr>
              <w:t xml:space="preserve"> the subframes that are reserved for MBSFN in downlink</w:t>
            </w:r>
          </w:p>
        </w:tc>
      </w:tr>
      <w:tr w:rsidR="00C36339" w:rsidTr="002C3B6B">
        <w:trPr>
          <w:trHeight w:val="207"/>
        </w:trPr>
        <w:tc>
          <w:tcPr>
            <w:tcW w:w="1248" w:type="dxa"/>
            <w:vMerge/>
          </w:tcPr>
          <w:p w:rsidR="00C36339" w:rsidRPr="005A5644" w:rsidRDefault="00C36339" w:rsidP="002C3B6B">
            <w:pPr>
              <w:pStyle w:val="af9"/>
              <w:ind w:firstLineChars="0" w:firstLine="0"/>
              <w:rPr>
                <w:sz w:val="13"/>
                <w:szCs w:val="13"/>
              </w:rPr>
            </w:pPr>
          </w:p>
        </w:tc>
        <w:tc>
          <w:tcPr>
            <w:tcW w:w="1984" w:type="dxa"/>
          </w:tcPr>
          <w:p w:rsidR="00C36339" w:rsidRPr="005A5644" w:rsidRDefault="00C36339" w:rsidP="002C3B6B">
            <w:pPr>
              <w:rPr>
                <w:sz w:val="13"/>
                <w:szCs w:val="13"/>
              </w:rPr>
            </w:pPr>
            <w:r w:rsidRPr="005A5644">
              <w:rPr>
                <w:rFonts w:ascii="Times New Roman" w:hAnsi="Times New Roman"/>
                <w:sz w:val="13"/>
                <w:szCs w:val="13"/>
              </w:rPr>
              <w:t>SIB13</w:t>
            </w:r>
          </w:p>
        </w:tc>
        <w:tc>
          <w:tcPr>
            <w:tcW w:w="1701" w:type="dxa"/>
          </w:tcPr>
          <w:p w:rsidR="00C36339" w:rsidRDefault="00C36339" w:rsidP="002C3B6B">
            <w:pPr>
              <w:pStyle w:val="af9"/>
              <w:ind w:firstLineChars="0" w:firstLine="0"/>
              <w:rPr>
                <w:sz w:val="13"/>
                <w:szCs w:val="13"/>
              </w:rPr>
            </w:pPr>
            <w:r>
              <w:rPr>
                <w:rFonts w:ascii="Times New Roman" w:hAnsi="Times New Roman" w:hint="eastAsia"/>
                <w:sz w:val="13"/>
                <w:szCs w:val="13"/>
              </w:rPr>
              <w:t>BCCH</w:t>
            </w:r>
            <w:r>
              <w:rPr>
                <w:rFonts w:ascii="Times New Roman" w:hAnsi="Times New Roman"/>
                <w:sz w:val="13"/>
                <w:szCs w:val="13"/>
              </w:rPr>
              <w:t>/</w:t>
            </w:r>
            <w:r w:rsidRPr="005A5644">
              <w:rPr>
                <w:rFonts w:ascii="Times New Roman" w:hAnsi="Times New Roman"/>
                <w:sz w:val="13"/>
                <w:szCs w:val="13"/>
              </w:rPr>
              <w:t>PDSCH</w:t>
            </w:r>
          </w:p>
        </w:tc>
        <w:tc>
          <w:tcPr>
            <w:tcW w:w="1276" w:type="dxa"/>
          </w:tcPr>
          <w:p w:rsidR="00C36339" w:rsidRDefault="00C36339" w:rsidP="002C3B6B">
            <w:pPr>
              <w:pStyle w:val="af9"/>
              <w:ind w:firstLineChars="0" w:firstLine="0"/>
              <w:rPr>
                <w:sz w:val="13"/>
                <w:szCs w:val="13"/>
              </w:rPr>
            </w:pPr>
            <w:r>
              <w:rPr>
                <w:rFonts w:ascii="Times New Roman" w:hAnsi="Times New Roman" w:hint="eastAsia"/>
                <w:sz w:val="13"/>
                <w:szCs w:val="13"/>
              </w:rPr>
              <w:t>downlink n</w:t>
            </w:r>
            <w:r w:rsidRPr="009D1935">
              <w:rPr>
                <w:rFonts w:ascii="Times New Roman" w:hAnsi="Times New Roman"/>
                <w:sz w:val="13"/>
                <w:szCs w:val="13"/>
              </w:rPr>
              <w:t xml:space="preserve">on-MBSFN </w:t>
            </w:r>
            <w:proofErr w:type="spellStart"/>
            <w:r>
              <w:rPr>
                <w:rFonts w:ascii="Times New Roman" w:hAnsi="Times New Roman"/>
                <w:sz w:val="13"/>
                <w:szCs w:val="13"/>
              </w:rPr>
              <w:t>subframe</w:t>
            </w:r>
            <w:proofErr w:type="spellEnd"/>
          </w:p>
        </w:tc>
        <w:tc>
          <w:tcPr>
            <w:tcW w:w="3228" w:type="dxa"/>
          </w:tcPr>
          <w:p w:rsidR="00C36339" w:rsidRPr="00AD192A" w:rsidRDefault="00C36339" w:rsidP="002C3B6B">
            <w:pPr>
              <w:pStyle w:val="af9"/>
              <w:ind w:firstLineChars="0" w:firstLine="0"/>
              <w:rPr>
                <w:iCs/>
                <w:sz w:val="13"/>
                <w:szCs w:val="13"/>
              </w:rPr>
            </w:pPr>
            <w:r w:rsidRPr="00AD192A">
              <w:rPr>
                <w:rFonts w:ascii="Times New Roman" w:hAnsi="Times New Roman"/>
                <w:iCs/>
                <w:sz w:val="13"/>
                <w:szCs w:val="13"/>
              </w:rPr>
              <w:t>information required to acquire the MBMS control information associated with one or more MBSFN areas</w:t>
            </w:r>
          </w:p>
        </w:tc>
      </w:tr>
      <w:tr w:rsidR="0026400E" w:rsidTr="002C3B6B">
        <w:trPr>
          <w:trHeight w:val="207"/>
        </w:trPr>
        <w:tc>
          <w:tcPr>
            <w:tcW w:w="1248" w:type="dxa"/>
            <w:vMerge/>
          </w:tcPr>
          <w:p w:rsidR="0026400E" w:rsidRPr="005A5644" w:rsidRDefault="0026400E" w:rsidP="002C3B6B">
            <w:pPr>
              <w:pStyle w:val="af9"/>
              <w:ind w:firstLineChars="0" w:firstLine="0"/>
              <w:rPr>
                <w:sz w:val="13"/>
                <w:szCs w:val="13"/>
              </w:rPr>
            </w:pPr>
          </w:p>
        </w:tc>
        <w:tc>
          <w:tcPr>
            <w:tcW w:w="1984" w:type="dxa"/>
          </w:tcPr>
          <w:p w:rsidR="0026400E" w:rsidRPr="005A5644" w:rsidRDefault="0026400E" w:rsidP="002C3B6B">
            <w:pPr>
              <w:rPr>
                <w:rFonts w:ascii="Times New Roman" w:hAnsi="Times New Roman"/>
                <w:sz w:val="13"/>
                <w:szCs w:val="13"/>
                <w:lang w:eastAsia="zh-CN"/>
              </w:rPr>
            </w:pPr>
            <w:r w:rsidRPr="005A5644">
              <w:rPr>
                <w:rFonts w:ascii="Times New Roman" w:hAnsi="Times New Roman"/>
                <w:sz w:val="13"/>
                <w:szCs w:val="13"/>
                <w:lang w:eastAsia="zh-CN"/>
              </w:rPr>
              <w:t>SIB15</w:t>
            </w:r>
          </w:p>
        </w:tc>
        <w:tc>
          <w:tcPr>
            <w:tcW w:w="1701" w:type="dxa"/>
          </w:tcPr>
          <w:p w:rsidR="0026400E" w:rsidRPr="005A5644"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BCCH</w:t>
            </w:r>
            <w:r w:rsidRPr="005A5644">
              <w:rPr>
                <w:rFonts w:ascii="Times New Roman" w:hAnsi="Times New Roman"/>
                <w:sz w:val="13"/>
                <w:szCs w:val="13"/>
              </w:rPr>
              <w:t>/PDSCH</w:t>
            </w:r>
          </w:p>
        </w:tc>
        <w:tc>
          <w:tcPr>
            <w:tcW w:w="1276" w:type="dxa"/>
          </w:tcPr>
          <w:p w:rsidR="0026400E" w:rsidRPr="009D1935"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downlink n</w:t>
            </w:r>
            <w:r w:rsidRPr="009D1935">
              <w:rPr>
                <w:rFonts w:ascii="Times New Roman" w:hAnsi="Times New Roman"/>
                <w:sz w:val="13"/>
                <w:szCs w:val="13"/>
              </w:rPr>
              <w:t xml:space="preserve">on-MBSFN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2C3B6B">
            <w:pPr>
              <w:pStyle w:val="af9"/>
              <w:ind w:firstLineChars="0" w:firstLine="0"/>
              <w:rPr>
                <w:rFonts w:ascii="Times New Roman" w:eastAsiaTheme="minorEastAsia" w:hAnsi="Times New Roman"/>
                <w:sz w:val="13"/>
                <w:szCs w:val="13"/>
              </w:rPr>
            </w:pPr>
            <w:r>
              <w:rPr>
                <w:rFonts w:ascii="Times New Roman" w:hAnsi="Times New Roman" w:hint="eastAsia"/>
                <w:iCs/>
                <w:sz w:val="13"/>
                <w:szCs w:val="13"/>
              </w:rPr>
              <w:t>i</w:t>
            </w:r>
            <w:r w:rsidRPr="005A5644">
              <w:rPr>
                <w:rFonts w:ascii="Times New Roman" w:hAnsi="Times New Roman"/>
                <w:iCs/>
                <w:sz w:val="13"/>
                <w:szCs w:val="13"/>
              </w:rPr>
              <w:t>ndicate MBMS SAI of the current and/ or neighboring carrier frequencies</w:t>
            </w:r>
          </w:p>
        </w:tc>
      </w:tr>
      <w:tr w:rsidR="0026400E" w:rsidTr="002C3B6B">
        <w:tc>
          <w:tcPr>
            <w:tcW w:w="1248"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C</w:t>
            </w:r>
            <w:r w:rsidRPr="005A5644">
              <w:rPr>
                <w:rFonts w:ascii="Times New Roman" w:hAnsi="Times New Roman" w:hint="eastAsia"/>
                <w:sz w:val="13"/>
                <w:szCs w:val="13"/>
              </w:rPr>
              <w:t>hange notification</w:t>
            </w:r>
          </w:p>
        </w:tc>
        <w:tc>
          <w:tcPr>
            <w:tcW w:w="1984"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DCI format 1C with M-RNTI</w:t>
            </w:r>
          </w:p>
        </w:tc>
        <w:tc>
          <w:tcPr>
            <w:tcW w:w="1701"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NA/PDCCH</w:t>
            </w:r>
          </w:p>
        </w:tc>
        <w:tc>
          <w:tcPr>
            <w:tcW w:w="1276" w:type="dxa"/>
          </w:tcPr>
          <w:p w:rsidR="0026400E" w:rsidRPr="009D1935"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 xml:space="preserve">downlink </w:t>
            </w:r>
            <w:r w:rsidRPr="009D1935">
              <w:rPr>
                <w:rFonts w:ascii="Times New Roman" w:hAnsi="Times New Roman"/>
                <w:sz w:val="13"/>
                <w:szCs w:val="13"/>
              </w:rPr>
              <w:t xml:space="preserve">MBSFN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eastAsiaTheme="minorEastAsia" w:hAnsi="Times New Roman"/>
                <w:bCs/>
                <w:noProof/>
                <w:sz w:val="13"/>
                <w:szCs w:val="13"/>
              </w:rPr>
              <w:t>8 bit bitmap notification indicator to inform UEs which of the MCCH information change</w:t>
            </w:r>
          </w:p>
        </w:tc>
      </w:tr>
      <w:tr w:rsidR="0026400E" w:rsidTr="002C3B6B">
        <w:trPr>
          <w:trHeight w:val="207"/>
        </w:trPr>
        <w:tc>
          <w:tcPr>
            <w:tcW w:w="1248" w:type="dxa"/>
            <w:vMerge w:val="restart"/>
          </w:tcPr>
          <w:p w:rsidR="0026400E" w:rsidRPr="005A5644"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 xml:space="preserve">Control </w:t>
            </w:r>
            <w:r w:rsidRPr="005A5644">
              <w:rPr>
                <w:rFonts w:ascii="Times New Roman" w:hAnsi="Times New Roman" w:hint="eastAsia"/>
                <w:sz w:val="13"/>
                <w:szCs w:val="13"/>
              </w:rPr>
              <w:t>information</w:t>
            </w:r>
          </w:p>
        </w:tc>
        <w:tc>
          <w:tcPr>
            <w:tcW w:w="1984" w:type="dxa"/>
          </w:tcPr>
          <w:p w:rsidR="0026400E" w:rsidRPr="005A5644" w:rsidRDefault="0026400E" w:rsidP="002C3B6B">
            <w:pPr>
              <w:rPr>
                <w:rFonts w:ascii="Times New Roman" w:hAnsi="Times New Roman"/>
                <w:sz w:val="13"/>
                <w:szCs w:val="13"/>
              </w:rPr>
            </w:pPr>
            <w:proofErr w:type="spellStart"/>
            <w:r w:rsidRPr="005A5644">
              <w:rPr>
                <w:rFonts w:ascii="Times New Roman" w:hAnsi="Times New Roman"/>
                <w:sz w:val="13"/>
                <w:szCs w:val="13"/>
              </w:rPr>
              <w:t>MBSFNAreaConfiguration</w:t>
            </w:r>
            <w:proofErr w:type="spellEnd"/>
          </w:p>
        </w:tc>
        <w:tc>
          <w:tcPr>
            <w:tcW w:w="1701"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sz w:val="13"/>
                <w:szCs w:val="13"/>
              </w:rPr>
              <w:t>MCCH/PMCH</w:t>
            </w:r>
          </w:p>
        </w:tc>
        <w:tc>
          <w:tcPr>
            <w:tcW w:w="1276" w:type="dxa"/>
          </w:tcPr>
          <w:p w:rsidR="0026400E" w:rsidRPr="009D1935"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 xml:space="preserve">downlink </w:t>
            </w:r>
            <w:r w:rsidRPr="009D1935">
              <w:rPr>
                <w:rFonts w:ascii="Times New Roman" w:hAnsi="Times New Roman"/>
                <w:sz w:val="13"/>
                <w:szCs w:val="13"/>
              </w:rPr>
              <w:t xml:space="preserve">MBSFN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indicates the MBMS sessions that are ongoing as well as the radio resource configuration</w:t>
            </w:r>
          </w:p>
        </w:tc>
      </w:tr>
      <w:tr w:rsidR="0026400E" w:rsidTr="002C3B6B">
        <w:trPr>
          <w:trHeight w:val="371"/>
        </w:trPr>
        <w:tc>
          <w:tcPr>
            <w:tcW w:w="1248" w:type="dxa"/>
            <w:vMerge/>
          </w:tcPr>
          <w:p w:rsidR="0026400E" w:rsidRPr="005A5644" w:rsidRDefault="0026400E" w:rsidP="002C3B6B">
            <w:pPr>
              <w:pStyle w:val="af9"/>
              <w:ind w:firstLineChars="0" w:firstLine="0"/>
              <w:rPr>
                <w:sz w:val="13"/>
                <w:szCs w:val="13"/>
              </w:rPr>
            </w:pPr>
          </w:p>
        </w:tc>
        <w:tc>
          <w:tcPr>
            <w:tcW w:w="1984" w:type="dxa"/>
          </w:tcPr>
          <w:p w:rsidR="0026400E" w:rsidRPr="005A5644" w:rsidRDefault="0026400E" w:rsidP="002C3B6B">
            <w:pPr>
              <w:rPr>
                <w:rFonts w:ascii="Times New Roman" w:hAnsi="Times New Roman"/>
                <w:sz w:val="13"/>
                <w:szCs w:val="13"/>
                <w:lang w:eastAsia="zh-CN"/>
              </w:rPr>
            </w:pPr>
            <w:proofErr w:type="spellStart"/>
            <w:r w:rsidRPr="005A5644">
              <w:rPr>
                <w:rFonts w:ascii="Times New Roman" w:hAnsi="Times New Roman"/>
                <w:sz w:val="13"/>
                <w:szCs w:val="13"/>
              </w:rPr>
              <w:t>MBMSCounting</w:t>
            </w:r>
            <w:r w:rsidRPr="005A5644">
              <w:rPr>
                <w:rFonts w:ascii="Times New Roman" w:hAnsi="Times New Roman" w:hint="eastAsia"/>
                <w:sz w:val="13"/>
                <w:szCs w:val="13"/>
                <w:lang w:eastAsia="zh-CN"/>
              </w:rPr>
              <w:t>Request</w:t>
            </w:r>
            <w:proofErr w:type="spellEnd"/>
          </w:p>
        </w:tc>
        <w:tc>
          <w:tcPr>
            <w:tcW w:w="1701"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sz w:val="13"/>
                <w:szCs w:val="13"/>
              </w:rPr>
              <w:t>MCCH/PMCH</w:t>
            </w:r>
          </w:p>
        </w:tc>
        <w:tc>
          <w:tcPr>
            <w:tcW w:w="1276" w:type="dxa"/>
          </w:tcPr>
          <w:p w:rsidR="0026400E" w:rsidRPr="009D1935"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d</w:t>
            </w:r>
            <w:r>
              <w:rPr>
                <w:rFonts w:ascii="Times New Roman" w:hAnsi="Times New Roman"/>
                <w:sz w:val="13"/>
                <w:szCs w:val="13"/>
              </w:rPr>
              <w:t>ownlink</w:t>
            </w:r>
            <w:r>
              <w:rPr>
                <w:rFonts w:ascii="Times New Roman" w:hAnsi="Times New Roman" w:hint="eastAsia"/>
                <w:sz w:val="13"/>
                <w:szCs w:val="13"/>
              </w:rPr>
              <w:t xml:space="preserve"> </w:t>
            </w:r>
            <w:r w:rsidRPr="009D1935">
              <w:rPr>
                <w:rFonts w:ascii="Times New Roman" w:hAnsi="Times New Roman"/>
                <w:sz w:val="13"/>
                <w:szCs w:val="13"/>
              </w:rPr>
              <w:t xml:space="preserve">MBSFN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485C03">
            <w:pPr>
              <w:pStyle w:val="af9"/>
              <w:ind w:firstLineChars="0" w:firstLine="0"/>
              <w:rPr>
                <w:rFonts w:ascii="Times New Roman" w:hAnsi="Times New Roman"/>
                <w:sz w:val="13"/>
                <w:szCs w:val="13"/>
              </w:rPr>
            </w:pPr>
            <w:proofErr w:type="gramStart"/>
            <w:r w:rsidRPr="005A5644">
              <w:rPr>
                <w:rFonts w:ascii="Times New Roman" w:hAnsi="Times New Roman" w:hint="eastAsia"/>
                <w:sz w:val="13"/>
                <w:szCs w:val="13"/>
              </w:rPr>
              <w:t>s</w:t>
            </w:r>
            <w:r w:rsidRPr="005A5644">
              <w:rPr>
                <w:rFonts w:ascii="Times New Roman" w:hAnsi="Times New Roman"/>
                <w:sz w:val="13"/>
                <w:szCs w:val="13"/>
              </w:rPr>
              <w:t>ent</w:t>
            </w:r>
            <w:proofErr w:type="gramEnd"/>
            <w:r w:rsidRPr="005A5644">
              <w:rPr>
                <w:rFonts w:ascii="Times New Roman" w:hAnsi="Times New Roman"/>
                <w:sz w:val="13"/>
                <w:szCs w:val="13"/>
              </w:rPr>
              <w:t xml:space="preserve"> by </w:t>
            </w:r>
            <w:r w:rsidR="00485C03">
              <w:rPr>
                <w:rFonts w:ascii="Times New Roman" w:hAnsi="Times New Roman" w:hint="eastAsia"/>
                <w:sz w:val="13"/>
                <w:szCs w:val="13"/>
              </w:rPr>
              <w:t xml:space="preserve">E-UTRAN </w:t>
            </w:r>
            <w:r w:rsidRPr="005A5644">
              <w:rPr>
                <w:rFonts w:ascii="Times New Roman" w:hAnsi="Times New Roman"/>
                <w:sz w:val="13"/>
                <w:szCs w:val="13"/>
              </w:rPr>
              <w:t xml:space="preserve"> to count the UEs that are receiving or interested to receive specific MBMS services.</w:t>
            </w:r>
          </w:p>
        </w:tc>
      </w:tr>
      <w:tr w:rsidR="0026400E" w:rsidTr="002C3B6B">
        <w:trPr>
          <w:trHeight w:val="371"/>
        </w:trPr>
        <w:tc>
          <w:tcPr>
            <w:tcW w:w="1248" w:type="dxa"/>
            <w:vMerge/>
          </w:tcPr>
          <w:p w:rsidR="0026400E" w:rsidRPr="005A5644" w:rsidRDefault="0026400E" w:rsidP="002C3B6B">
            <w:pPr>
              <w:pStyle w:val="af9"/>
              <w:ind w:firstLineChars="0" w:firstLine="0"/>
              <w:rPr>
                <w:sz w:val="13"/>
                <w:szCs w:val="13"/>
              </w:rPr>
            </w:pPr>
          </w:p>
        </w:tc>
        <w:tc>
          <w:tcPr>
            <w:tcW w:w="1984" w:type="dxa"/>
          </w:tcPr>
          <w:p w:rsidR="0026400E" w:rsidRPr="005A5644" w:rsidRDefault="0026400E" w:rsidP="002C3B6B">
            <w:pPr>
              <w:rPr>
                <w:rFonts w:ascii="Times New Roman" w:hAnsi="Times New Roman"/>
                <w:sz w:val="13"/>
                <w:szCs w:val="13"/>
                <w:lang w:eastAsia="zh-CN"/>
              </w:rPr>
            </w:pPr>
            <w:proofErr w:type="spellStart"/>
            <w:r w:rsidRPr="005A5644">
              <w:rPr>
                <w:rFonts w:ascii="Times New Roman" w:hAnsi="Times New Roman"/>
                <w:sz w:val="13"/>
                <w:szCs w:val="13"/>
                <w:lang w:eastAsia="zh-CN"/>
              </w:rPr>
              <w:t>MBMSCountingResponse</w:t>
            </w:r>
            <w:proofErr w:type="spellEnd"/>
          </w:p>
        </w:tc>
        <w:tc>
          <w:tcPr>
            <w:tcW w:w="1701"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sz w:val="13"/>
                <w:szCs w:val="13"/>
              </w:rPr>
              <w:t>DCCH/PUSCH</w:t>
            </w:r>
          </w:p>
        </w:tc>
        <w:tc>
          <w:tcPr>
            <w:tcW w:w="1276" w:type="dxa"/>
          </w:tcPr>
          <w:p w:rsidR="0026400E" w:rsidRPr="009D1935" w:rsidRDefault="0026400E" w:rsidP="002C3B6B">
            <w:pPr>
              <w:pStyle w:val="af9"/>
              <w:ind w:firstLineChars="0" w:firstLine="0"/>
              <w:rPr>
                <w:rFonts w:ascii="Times New Roman" w:hAnsi="Times New Roman"/>
                <w:sz w:val="13"/>
                <w:szCs w:val="13"/>
              </w:rPr>
            </w:pPr>
            <w:r w:rsidRPr="009D1935">
              <w:rPr>
                <w:rFonts w:ascii="Times New Roman" w:hAnsi="Times New Roman"/>
                <w:sz w:val="13"/>
                <w:szCs w:val="13"/>
              </w:rPr>
              <w:t xml:space="preserve">Uplink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color w:val="000000"/>
                <w:sz w:val="13"/>
                <w:szCs w:val="13"/>
              </w:rPr>
              <w:t>s</w:t>
            </w:r>
            <w:r w:rsidRPr="005A5644">
              <w:rPr>
                <w:rFonts w:ascii="Times New Roman" w:hAnsi="Times New Roman"/>
                <w:color w:val="000000"/>
                <w:sz w:val="13"/>
                <w:szCs w:val="13"/>
              </w:rPr>
              <w:t xml:space="preserve">ent by the UE to respond to an </w:t>
            </w:r>
            <w:proofErr w:type="spellStart"/>
            <w:r w:rsidRPr="005A5644">
              <w:rPr>
                <w:rFonts w:ascii="Times New Roman" w:hAnsi="Times New Roman"/>
                <w:color w:val="000000"/>
                <w:sz w:val="13"/>
                <w:szCs w:val="13"/>
              </w:rPr>
              <w:t>MBMSCountingRequest</w:t>
            </w:r>
            <w:proofErr w:type="spellEnd"/>
            <w:r w:rsidRPr="005A5644">
              <w:rPr>
                <w:rFonts w:ascii="Times New Roman" w:hAnsi="Times New Roman"/>
                <w:color w:val="000000"/>
                <w:sz w:val="13"/>
                <w:szCs w:val="13"/>
              </w:rPr>
              <w:t xml:space="preserve"> message</w:t>
            </w:r>
          </w:p>
        </w:tc>
      </w:tr>
      <w:tr w:rsidR="0026400E" w:rsidTr="002C3B6B">
        <w:trPr>
          <w:trHeight w:val="208"/>
        </w:trPr>
        <w:tc>
          <w:tcPr>
            <w:tcW w:w="1248" w:type="dxa"/>
            <w:vMerge/>
          </w:tcPr>
          <w:p w:rsidR="0026400E" w:rsidRPr="005A5644" w:rsidRDefault="0026400E" w:rsidP="002C3B6B">
            <w:pPr>
              <w:pStyle w:val="af9"/>
              <w:ind w:firstLineChars="0" w:firstLine="0"/>
              <w:rPr>
                <w:sz w:val="13"/>
                <w:szCs w:val="13"/>
              </w:rPr>
            </w:pPr>
          </w:p>
        </w:tc>
        <w:tc>
          <w:tcPr>
            <w:tcW w:w="1984" w:type="dxa"/>
          </w:tcPr>
          <w:p w:rsidR="0026400E" w:rsidRPr="005A5644" w:rsidRDefault="0026400E" w:rsidP="002C3B6B">
            <w:pPr>
              <w:rPr>
                <w:rFonts w:ascii="Times New Roman" w:hAnsi="Times New Roman"/>
                <w:sz w:val="13"/>
                <w:szCs w:val="13"/>
              </w:rPr>
            </w:pPr>
            <w:proofErr w:type="spellStart"/>
            <w:r w:rsidRPr="005A5644">
              <w:rPr>
                <w:rFonts w:ascii="Times New Roman" w:hAnsi="Times New Roman"/>
                <w:sz w:val="13"/>
                <w:szCs w:val="13"/>
              </w:rPr>
              <w:t>MBMSInteresIndication</w:t>
            </w:r>
            <w:proofErr w:type="spellEnd"/>
          </w:p>
        </w:tc>
        <w:tc>
          <w:tcPr>
            <w:tcW w:w="1701"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sz w:val="13"/>
                <w:szCs w:val="13"/>
              </w:rPr>
              <w:t>DCCH/PUSCH</w:t>
            </w:r>
          </w:p>
        </w:tc>
        <w:tc>
          <w:tcPr>
            <w:tcW w:w="1276" w:type="dxa"/>
          </w:tcPr>
          <w:p w:rsidR="0026400E" w:rsidRPr="009D1935" w:rsidRDefault="0026400E" w:rsidP="002C3B6B">
            <w:pPr>
              <w:pStyle w:val="af9"/>
              <w:ind w:firstLineChars="0" w:firstLine="0"/>
              <w:rPr>
                <w:rFonts w:ascii="Times New Roman" w:hAnsi="Times New Roman"/>
                <w:sz w:val="13"/>
                <w:szCs w:val="13"/>
              </w:rPr>
            </w:pPr>
            <w:r w:rsidRPr="009D1935">
              <w:rPr>
                <w:rFonts w:ascii="Times New Roman" w:hAnsi="Times New Roman"/>
                <w:sz w:val="13"/>
                <w:szCs w:val="13"/>
              </w:rPr>
              <w:t xml:space="preserve">Uplink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sz w:val="13"/>
                <w:szCs w:val="13"/>
              </w:rPr>
              <w:t>s</w:t>
            </w:r>
            <w:r w:rsidRPr="005A5644">
              <w:rPr>
                <w:rFonts w:ascii="Times New Roman" w:hAnsi="Times New Roman"/>
                <w:sz w:val="13"/>
                <w:szCs w:val="13"/>
              </w:rPr>
              <w:t xml:space="preserve">ent by </w:t>
            </w:r>
            <w:r>
              <w:rPr>
                <w:rFonts w:ascii="Times New Roman" w:hAnsi="Times New Roman" w:hint="eastAsia"/>
                <w:sz w:val="13"/>
                <w:szCs w:val="13"/>
              </w:rPr>
              <w:t xml:space="preserve">the </w:t>
            </w:r>
            <w:r w:rsidRPr="005A5644">
              <w:rPr>
                <w:rFonts w:ascii="Times New Roman" w:hAnsi="Times New Roman"/>
                <w:sz w:val="13"/>
                <w:szCs w:val="13"/>
              </w:rPr>
              <w:t>UE to</w:t>
            </w:r>
            <w:r>
              <w:rPr>
                <w:rFonts w:ascii="Times New Roman" w:hAnsi="Times New Roman" w:hint="eastAsia"/>
                <w:sz w:val="13"/>
                <w:szCs w:val="13"/>
              </w:rPr>
              <w:t xml:space="preserve"> indicate </w:t>
            </w:r>
            <w:r w:rsidRPr="005A5644">
              <w:rPr>
                <w:rFonts w:ascii="Times New Roman" w:hAnsi="Times New Roman"/>
                <w:sz w:val="13"/>
                <w:szCs w:val="13"/>
              </w:rPr>
              <w:t>UE is receiving/ interested to or no longer receiving/ interested to receive MBMS</w:t>
            </w:r>
          </w:p>
        </w:tc>
      </w:tr>
      <w:tr w:rsidR="0026400E" w:rsidTr="002C3B6B">
        <w:trPr>
          <w:trHeight w:val="342"/>
        </w:trPr>
        <w:tc>
          <w:tcPr>
            <w:tcW w:w="1248" w:type="dxa"/>
            <w:vMerge/>
          </w:tcPr>
          <w:p w:rsidR="0026400E" w:rsidRPr="00D75AB4" w:rsidRDefault="0026400E" w:rsidP="002C3B6B">
            <w:pPr>
              <w:pStyle w:val="af9"/>
              <w:ind w:firstLineChars="0" w:firstLine="0"/>
              <w:rPr>
                <w:sz w:val="16"/>
                <w:szCs w:val="16"/>
              </w:rPr>
            </w:pPr>
          </w:p>
        </w:tc>
        <w:tc>
          <w:tcPr>
            <w:tcW w:w="1984"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MCH scheduling info MAC CE</w:t>
            </w:r>
          </w:p>
        </w:tc>
        <w:tc>
          <w:tcPr>
            <w:tcW w:w="1701"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hint="eastAsia"/>
                <w:sz w:val="13"/>
                <w:szCs w:val="13"/>
              </w:rPr>
              <w:t>MTCH/PMCH</w:t>
            </w:r>
          </w:p>
        </w:tc>
        <w:tc>
          <w:tcPr>
            <w:tcW w:w="1276" w:type="dxa"/>
          </w:tcPr>
          <w:p w:rsidR="0026400E" w:rsidRPr="009D1935" w:rsidRDefault="0026400E" w:rsidP="002C3B6B">
            <w:pPr>
              <w:pStyle w:val="af9"/>
              <w:ind w:firstLineChars="0" w:firstLine="0"/>
              <w:rPr>
                <w:rFonts w:ascii="Times New Roman" w:hAnsi="Times New Roman"/>
                <w:sz w:val="13"/>
                <w:szCs w:val="13"/>
              </w:rPr>
            </w:pPr>
            <w:r>
              <w:rPr>
                <w:rFonts w:ascii="Times New Roman" w:hAnsi="Times New Roman" w:hint="eastAsia"/>
                <w:sz w:val="13"/>
                <w:szCs w:val="13"/>
              </w:rPr>
              <w:t xml:space="preserve">downlink </w:t>
            </w:r>
            <w:r w:rsidRPr="009D1935">
              <w:rPr>
                <w:rFonts w:ascii="Times New Roman" w:hAnsi="Times New Roman"/>
                <w:sz w:val="13"/>
                <w:szCs w:val="13"/>
              </w:rPr>
              <w:t xml:space="preserve">MBSFN </w:t>
            </w:r>
            <w:proofErr w:type="spellStart"/>
            <w:r w:rsidR="00C32C90">
              <w:rPr>
                <w:rFonts w:ascii="Times New Roman" w:hAnsi="Times New Roman"/>
                <w:sz w:val="13"/>
                <w:szCs w:val="13"/>
              </w:rPr>
              <w:t>subframe</w:t>
            </w:r>
            <w:proofErr w:type="spellEnd"/>
          </w:p>
        </w:tc>
        <w:tc>
          <w:tcPr>
            <w:tcW w:w="3228" w:type="dxa"/>
          </w:tcPr>
          <w:p w:rsidR="0026400E" w:rsidRPr="005A5644" w:rsidRDefault="0026400E" w:rsidP="002C3B6B">
            <w:pPr>
              <w:pStyle w:val="af9"/>
              <w:ind w:firstLineChars="0" w:firstLine="0"/>
              <w:rPr>
                <w:rFonts w:ascii="Times New Roman" w:hAnsi="Times New Roman"/>
                <w:sz w:val="13"/>
                <w:szCs w:val="13"/>
              </w:rPr>
            </w:pPr>
            <w:r w:rsidRPr="005A5644">
              <w:rPr>
                <w:rFonts w:ascii="Times New Roman" w:hAnsi="Times New Roman"/>
                <w:sz w:val="13"/>
                <w:szCs w:val="13"/>
              </w:rPr>
              <w:t xml:space="preserve">indicate the position of each MTCH and unused </w:t>
            </w:r>
            <w:proofErr w:type="spellStart"/>
            <w:r w:rsidR="00C32C90">
              <w:rPr>
                <w:rFonts w:ascii="Times New Roman" w:hAnsi="Times New Roman"/>
                <w:sz w:val="13"/>
                <w:szCs w:val="13"/>
              </w:rPr>
              <w:t>subframe</w:t>
            </w:r>
            <w:r w:rsidRPr="005A5644">
              <w:rPr>
                <w:rFonts w:ascii="Times New Roman" w:hAnsi="Times New Roman"/>
                <w:sz w:val="13"/>
                <w:szCs w:val="13"/>
              </w:rPr>
              <w:t>s</w:t>
            </w:r>
            <w:proofErr w:type="spellEnd"/>
            <w:r w:rsidRPr="005A5644">
              <w:rPr>
                <w:rFonts w:ascii="Times New Roman" w:hAnsi="Times New Roman"/>
                <w:sz w:val="13"/>
                <w:szCs w:val="13"/>
              </w:rPr>
              <w:t xml:space="preserve"> on the MCH</w:t>
            </w:r>
          </w:p>
        </w:tc>
      </w:tr>
    </w:tbl>
    <w:p w:rsidR="0026400E" w:rsidRPr="0026400E" w:rsidRDefault="0026400E" w:rsidP="0026400E">
      <w:pPr>
        <w:jc w:val="both"/>
        <w:rPr>
          <w:lang w:eastAsia="zh-CN"/>
        </w:rPr>
      </w:pPr>
    </w:p>
    <w:p w:rsidR="00F238A9" w:rsidRDefault="00F25670" w:rsidP="00CE7BA9">
      <w:pPr>
        <w:jc w:val="both"/>
        <w:rPr>
          <w:lang w:val="en-US" w:eastAsia="zh-CN"/>
        </w:rPr>
      </w:pPr>
      <w:r>
        <w:rPr>
          <w:rFonts w:hint="eastAsia"/>
          <w:lang w:val="en-US" w:eastAsia="zh-CN"/>
        </w:rPr>
        <w:t>As we can see from Table 1, the MBMS rel</w:t>
      </w:r>
      <w:r w:rsidR="007636B2">
        <w:rPr>
          <w:rFonts w:hint="eastAsia"/>
          <w:lang w:val="en-US" w:eastAsia="zh-CN"/>
        </w:rPr>
        <w:t>evant</w:t>
      </w:r>
      <w:r>
        <w:rPr>
          <w:rFonts w:hint="eastAsia"/>
          <w:lang w:val="en-US" w:eastAsia="zh-CN"/>
        </w:rPr>
        <w:t xml:space="preserve"> system and control information can be divided into three categories:</w:t>
      </w:r>
      <w:r w:rsidR="00AC6FC4">
        <w:rPr>
          <w:rFonts w:hint="eastAsia"/>
          <w:lang w:val="en-US" w:eastAsia="zh-CN"/>
        </w:rPr>
        <w:t xml:space="preserve"> system information, change notification and control information. </w:t>
      </w:r>
    </w:p>
    <w:p w:rsidR="00F238A9" w:rsidRPr="00F238A9" w:rsidRDefault="00FC42F8" w:rsidP="00C077AF">
      <w:pPr>
        <w:pStyle w:val="af9"/>
        <w:numPr>
          <w:ilvl w:val="0"/>
          <w:numId w:val="11"/>
        </w:numPr>
        <w:ind w:firstLineChars="0"/>
        <w:jc w:val="both"/>
        <w:rPr>
          <w:sz w:val="20"/>
          <w:szCs w:val="20"/>
        </w:rPr>
      </w:pPr>
      <w:r w:rsidRPr="00777D2D">
        <w:rPr>
          <w:rFonts w:hint="eastAsia"/>
          <w:b/>
          <w:sz w:val="20"/>
          <w:szCs w:val="20"/>
        </w:rPr>
        <w:lastRenderedPageBreak/>
        <w:t>System information</w:t>
      </w:r>
      <w:r w:rsidR="00F238A9" w:rsidRPr="00F238A9">
        <w:rPr>
          <w:rFonts w:hint="eastAsia"/>
          <w:sz w:val="20"/>
          <w:szCs w:val="20"/>
        </w:rPr>
        <w:t>:</w:t>
      </w:r>
      <w:r w:rsidRPr="00F238A9">
        <w:rPr>
          <w:rFonts w:hint="eastAsia"/>
          <w:sz w:val="20"/>
          <w:szCs w:val="20"/>
        </w:rPr>
        <w:t xml:space="preserve"> includes the </w:t>
      </w:r>
      <w:r w:rsidR="00F8609A">
        <w:rPr>
          <w:rFonts w:hint="eastAsia"/>
          <w:sz w:val="20"/>
          <w:szCs w:val="20"/>
        </w:rPr>
        <w:t xml:space="preserve">SIB2, </w:t>
      </w:r>
      <w:r w:rsidRPr="00F238A9">
        <w:rPr>
          <w:rFonts w:hint="eastAsia"/>
          <w:sz w:val="20"/>
          <w:szCs w:val="20"/>
        </w:rPr>
        <w:t xml:space="preserve">SIB13 and SIB15. </w:t>
      </w:r>
      <w:r w:rsidR="00F8609A">
        <w:rPr>
          <w:rFonts w:hint="eastAsia"/>
          <w:sz w:val="20"/>
          <w:szCs w:val="20"/>
        </w:rPr>
        <w:t>All</w:t>
      </w:r>
      <w:r w:rsidR="00F8609A" w:rsidRPr="00F238A9">
        <w:rPr>
          <w:rFonts w:hint="eastAsia"/>
          <w:sz w:val="20"/>
          <w:szCs w:val="20"/>
        </w:rPr>
        <w:t xml:space="preserve"> </w:t>
      </w:r>
      <w:r w:rsidRPr="00F238A9">
        <w:rPr>
          <w:rFonts w:hint="eastAsia"/>
          <w:sz w:val="20"/>
          <w:szCs w:val="20"/>
        </w:rPr>
        <w:t xml:space="preserve">of them are transmitted </w:t>
      </w:r>
      <w:r w:rsidR="00000CD9">
        <w:rPr>
          <w:rFonts w:hint="eastAsia"/>
          <w:sz w:val="20"/>
          <w:szCs w:val="20"/>
        </w:rPr>
        <w:t xml:space="preserve">periodically </w:t>
      </w:r>
      <w:r w:rsidR="004010DA" w:rsidRPr="00F238A9">
        <w:rPr>
          <w:rFonts w:hint="eastAsia"/>
          <w:sz w:val="20"/>
          <w:szCs w:val="20"/>
        </w:rPr>
        <w:t xml:space="preserve">over </w:t>
      </w:r>
      <w:r w:rsidR="00887F7A" w:rsidRPr="00F238A9">
        <w:rPr>
          <w:rFonts w:hint="eastAsia"/>
          <w:sz w:val="20"/>
          <w:szCs w:val="20"/>
        </w:rPr>
        <w:t>PDSCH</w:t>
      </w:r>
      <w:r w:rsidR="00CF2D2E" w:rsidRPr="00F238A9">
        <w:rPr>
          <w:rFonts w:hint="eastAsia"/>
          <w:sz w:val="20"/>
          <w:szCs w:val="20"/>
        </w:rPr>
        <w:t xml:space="preserve"> </w:t>
      </w:r>
      <w:r w:rsidR="00FA39D9" w:rsidRPr="00F238A9">
        <w:rPr>
          <w:rFonts w:hint="eastAsia"/>
          <w:sz w:val="20"/>
          <w:szCs w:val="20"/>
        </w:rPr>
        <w:t xml:space="preserve">of </w:t>
      </w:r>
      <w:r w:rsidRPr="00F238A9">
        <w:rPr>
          <w:rFonts w:hint="eastAsia"/>
          <w:sz w:val="20"/>
          <w:szCs w:val="20"/>
        </w:rPr>
        <w:t xml:space="preserve">the downlink non-MBSFN </w:t>
      </w:r>
      <w:proofErr w:type="spellStart"/>
      <w:r w:rsidR="00C32C90">
        <w:rPr>
          <w:rFonts w:hint="eastAsia"/>
          <w:sz w:val="20"/>
          <w:szCs w:val="20"/>
        </w:rPr>
        <w:t>subframe</w:t>
      </w:r>
      <w:proofErr w:type="spellEnd"/>
      <w:r w:rsidR="004010DA" w:rsidRPr="00F238A9">
        <w:rPr>
          <w:rFonts w:hint="eastAsia"/>
          <w:sz w:val="20"/>
          <w:szCs w:val="20"/>
        </w:rPr>
        <w:t>. Before</w:t>
      </w:r>
      <w:r w:rsidR="000B6569" w:rsidRPr="00F238A9">
        <w:rPr>
          <w:rFonts w:hint="eastAsia"/>
          <w:sz w:val="20"/>
          <w:szCs w:val="20"/>
        </w:rPr>
        <w:t xml:space="preserve"> receiving this system information, UE </w:t>
      </w:r>
      <w:r w:rsidR="004010DA" w:rsidRPr="00F238A9">
        <w:rPr>
          <w:rFonts w:hint="eastAsia"/>
          <w:sz w:val="20"/>
          <w:szCs w:val="20"/>
        </w:rPr>
        <w:t xml:space="preserve">has to </w:t>
      </w:r>
      <w:r w:rsidR="00CF2D2E" w:rsidRPr="00F238A9">
        <w:rPr>
          <w:rFonts w:hint="eastAsia"/>
          <w:sz w:val="20"/>
          <w:szCs w:val="20"/>
        </w:rPr>
        <w:t xml:space="preserve">acquire the </w:t>
      </w:r>
      <w:r w:rsidR="00CF2D2E" w:rsidRPr="00F238A9">
        <w:rPr>
          <w:sz w:val="20"/>
          <w:szCs w:val="20"/>
        </w:rPr>
        <w:t>downlink</w:t>
      </w:r>
      <w:r w:rsidR="00CF2D2E" w:rsidRPr="00F238A9">
        <w:rPr>
          <w:rFonts w:hint="eastAsia"/>
          <w:sz w:val="20"/>
          <w:szCs w:val="20"/>
        </w:rPr>
        <w:t xml:space="preserve"> assignment with SI-RNTI over PDCCH.</w:t>
      </w:r>
      <w:r w:rsidR="004010DA" w:rsidRPr="00F238A9">
        <w:rPr>
          <w:rFonts w:hint="eastAsia"/>
          <w:sz w:val="20"/>
          <w:szCs w:val="20"/>
        </w:rPr>
        <w:t xml:space="preserve"> </w:t>
      </w:r>
      <w:r w:rsidR="00D33A1E" w:rsidRPr="00F238A9">
        <w:rPr>
          <w:rFonts w:hint="eastAsia"/>
          <w:sz w:val="20"/>
          <w:szCs w:val="20"/>
        </w:rPr>
        <w:t>SIB1</w:t>
      </w:r>
      <w:r w:rsidR="00AD192A" w:rsidRPr="00F238A9">
        <w:rPr>
          <w:rFonts w:hint="eastAsia"/>
          <w:sz w:val="20"/>
          <w:szCs w:val="20"/>
        </w:rPr>
        <w:t xml:space="preserve">3 </w:t>
      </w:r>
      <w:r w:rsidR="00AD192A" w:rsidRPr="00F238A9">
        <w:rPr>
          <w:iCs/>
          <w:sz w:val="20"/>
          <w:szCs w:val="20"/>
        </w:rPr>
        <w:t xml:space="preserve">contains the </w:t>
      </w:r>
      <w:r w:rsidR="00BD7DB9" w:rsidRPr="00F238A9">
        <w:rPr>
          <w:rFonts w:hint="eastAsia"/>
          <w:iCs/>
          <w:sz w:val="20"/>
          <w:szCs w:val="20"/>
        </w:rPr>
        <w:t xml:space="preserve">time domain configuration info for acquiring </w:t>
      </w:r>
      <w:r w:rsidR="00EE7FF9">
        <w:rPr>
          <w:rFonts w:hint="eastAsia"/>
          <w:iCs/>
          <w:sz w:val="20"/>
          <w:szCs w:val="20"/>
        </w:rPr>
        <w:t xml:space="preserve">MBMS </w:t>
      </w:r>
      <w:r w:rsidR="00466F05" w:rsidRPr="00F238A9">
        <w:rPr>
          <w:rFonts w:hint="eastAsia"/>
          <w:iCs/>
          <w:sz w:val="20"/>
          <w:szCs w:val="20"/>
        </w:rPr>
        <w:t>control information</w:t>
      </w:r>
      <w:r w:rsidR="00AC5455" w:rsidRPr="00F238A9">
        <w:rPr>
          <w:rFonts w:hint="eastAsia"/>
          <w:iCs/>
          <w:sz w:val="20"/>
          <w:szCs w:val="20"/>
        </w:rPr>
        <w:t xml:space="preserve"> and change notification</w:t>
      </w:r>
      <w:r w:rsidR="00CE0038" w:rsidRPr="00F238A9">
        <w:rPr>
          <w:rFonts w:hint="eastAsia"/>
          <w:iCs/>
          <w:sz w:val="20"/>
          <w:szCs w:val="20"/>
        </w:rPr>
        <w:t xml:space="preserve">. </w:t>
      </w:r>
      <w:r w:rsidR="006B60DD">
        <w:rPr>
          <w:rFonts w:hint="eastAsia"/>
          <w:iCs/>
          <w:sz w:val="20"/>
          <w:szCs w:val="20"/>
        </w:rPr>
        <w:t xml:space="preserve">If a UE </w:t>
      </w:r>
      <w:r w:rsidR="00230359">
        <w:rPr>
          <w:rFonts w:hint="eastAsia"/>
          <w:iCs/>
          <w:sz w:val="20"/>
          <w:szCs w:val="20"/>
        </w:rPr>
        <w:t>is</w:t>
      </w:r>
      <w:r w:rsidR="006B60DD">
        <w:rPr>
          <w:rFonts w:hint="eastAsia"/>
          <w:iCs/>
          <w:sz w:val="20"/>
          <w:szCs w:val="20"/>
        </w:rPr>
        <w:t xml:space="preserve"> interest</w:t>
      </w:r>
      <w:r w:rsidR="00230359">
        <w:rPr>
          <w:rFonts w:hint="eastAsia"/>
          <w:iCs/>
          <w:sz w:val="20"/>
          <w:szCs w:val="20"/>
        </w:rPr>
        <w:t>ed</w:t>
      </w:r>
      <w:r w:rsidR="006B60DD">
        <w:rPr>
          <w:rFonts w:hint="eastAsia"/>
          <w:iCs/>
          <w:sz w:val="20"/>
          <w:szCs w:val="20"/>
        </w:rPr>
        <w:t xml:space="preserve"> to the MBMS service, it has to receive the SIB13 first.</w:t>
      </w:r>
    </w:p>
    <w:p w:rsidR="002C0115" w:rsidRDefault="00F238A9" w:rsidP="00C077AF">
      <w:pPr>
        <w:pStyle w:val="af9"/>
        <w:numPr>
          <w:ilvl w:val="0"/>
          <w:numId w:val="11"/>
        </w:numPr>
        <w:ind w:firstLineChars="0"/>
        <w:jc w:val="both"/>
        <w:rPr>
          <w:rFonts w:eastAsiaTheme="minorEastAsia"/>
          <w:sz w:val="20"/>
          <w:szCs w:val="20"/>
        </w:rPr>
      </w:pPr>
      <w:r w:rsidRPr="00777D2D">
        <w:rPr>
          <w:rFonts w:hint="eastAsia"/>
          <w:b/>
          <w:sz w:val="20"/>
          <w:szCs w:val="20"/>
        </w:rPr>
        <w:t>Change notification</w:t>
      </w:r>
      <w:r w:rsidRPr="00777D2D">
        <w:rPr>
          <w:rFonts w:hint="eastAsia"/>
          <w:sz w:val="20"/>
          <w:szCs w:val="20"/>
        </w:rPr>
        <w:t>:</w:t>
      </w:r>
      <w:r w:rsidRPr="00F238A9">
        <w:rPr>
          <w:rFonts w:hint="eastAsia"/>
          <w:sz w:val="20"/>
          <w:szCs w:val="20"/>
        </w:rPr>
        <w:t xml:space="preserve"> </w:t>
      </w:r>
      <w:r w:rsidRPr="00F238A9">
        <w:rPr>
          <w:sz w:val="20"/>
          <w:szCs w:val="20"/>
        </w:rPr>
        <w:t>an</w:t>
      </w:r>
      <w:r w:rsidRPr="00F238A9">
        <w:rPr>
          <w:rFonts w:hint="eastAsia"/>
          <w:sz w:val="20"/>
          <w:szCs w:val="20"/>
        </w:rPr>
        <w:t xml:space="preserve"> 8 bitmap used to inform UE the control information change. It has to be carried over PDCCH of the MBSFN </w:t>
      </w:r>
      <w:proofErr w:type="spellStart"/>
      <w:r w:rsidR="00C32C90">
        <w:rPr>
          <w:rFonts w:hint="eastAsia"/>
          <w:sz w:val="20"/>
          <w:szCs w:val="20"/>
        </w:rPr>
        <w:t>subframe</w:t>
      </w:r>
      <w:proofErr w:type="spellEnd"/>
      <w:r w:rsidRPr="00F238A9">
        <w:rPr>
          <w:rFonts w:hint="eastAsia"/>
          <w:sz w:val="20"/>
          <w:szCs w:val="20"/>
        </w:rPr>
        <w:t xml:space="preserve">. </w:t>
      </w:r>
      <w:r>
        <w:rPr>
          <w:rFonts w:hint="eastAsia"/>
          <w:sz w:val="20"/>
          <w:szCs w:val="20"/>
        </w:rPr>
        <w:t>A</w:t>
      </w:r>
      <w:r w:rsidR="00BD314B" w:rsidRPr="00F238A9">
        <w:rPr>
          <w:rFonts w:hint="eastAsia"/>
          <w:sz w:val="20"/>
          <w:szCs w:val="20"/>
        </w:rPr>
        <w:t xml:space="preserve">ccording to the configuration info of change notification acquired from SIB13, UE may detect the change notification on corresponding </w:t>
      </w:r>
      <w:proofErr w:type="spellStart"/>
      <w:r w:rsidR="00C32C90">
        <w:rPr>
          <w:rFonts w:hint="eastAsia"/>
          <w:sz w:val="20"/>
          <w:szCs w:val="20"/>
        </w:rPr>
        <w:t>subframe</w:t>
      </w:r>
      <w:proofErr w:type="spellEnd"/>
      <w:r w:rsidR="00BD314B" w:rsidRPr="00F238A9">
        <w:rPr>
          <w:rFonts w:hint="eastAsia"/>
          <w:sz w:val="20"/>
          <w:szCs w:val="20"/>
        </w:rPr>
        <w:t xml:space="preserve"> by </w:t>
      </w:r>
      <w:r w:rsidR="00BD314B" w:rsidRPr="00F238A9">
        <w:rPr>
          <w:sz w:val="20"/>
          <w:szCs w:val="20"/>
        </w:rPr>
        <w:t>receiving the</w:t>
      </w:r>
      <w:r w:rsidR="00BD314B" w:rsidRPr="00F238A9">
        <w:rPr>
          <w:rFonts w:hint="eastAsia"/>
          <w:sz w:val="20"/>
          <w:szCs w:val="20"/>
        </w:rPr>
        <w:t xml:space="preserve"> DCI format 1C with M-RNTI. </w:t>
      </w:r>
      <w:r w:rsidR="00F15CB6">
        <w:rPr>
          <w:rFonts w:hint="eastAsia"/>
          <w:sz w:val="20"/>
          <w:szCs w:val="20"/>
        </w:rPr>
        <w:t>Once the change notification is detected, UE should listen to and receive the updated control information at the next modification period.</w:t>
      </w:r>
    </w:p>
    <w:p w:rsidR="00EA3BFA" w:rsidRDefault="004A45E5" w:rsidP="00C077AF">
      <w:pPr>
        <w:pStyle w:val="af9"/>
        <w:numPr>
          <w:ilvl w:val="0"/>
          <w:numId w:val="11"/>
        </w:numPr>
        <w:ind w:firstLineChars="0"/>
        <w:jc w:val="both"/>
        <w:rPr>
          <w:rFonts w:eastAsiaTheme="minorEastAsia"/>
          <w:sz w:val="20"/>
          <w:szCs w:val="20"/>
        </w:rPr>
      </w:pPr>
      <w:r w:rsidRPr="00777D2D">
        <w:rPr>
          <w:rFonts w:hint="eastAsia"/>
          <w:b/>
          <w:sz w:val="20"/>
          <w:szCs w:val="20"/>
        </w:rPr>
        <w:t>Control information</w:t>
      </w:r>
      <w:r w:rsidRPr="00777D2D">
        <w:rPr>
          <w:rFonts w:hint="eastAsia"/>
          <w:sz w:val="20"/>
          <w:szCs w:val="20"/>
        </w:rPr>
        <w:t>:</w:t>
      </w:r>
      <w:r>
        <w:rPr>
          <w:rFonts w:eastAsiaTheme="minorEastAsia" w:hint="eastAsia"/>
          <w:sz w:val="20"/>
          <w:szCs w:val="20"/>
        </w:rPr>
        <w:t xml:space="preserve"> </w:t>
      </w:r>
      <w:r w:rsidR="00C83D00">
        <w:rPr>
          <w:rFonts w:eastAsiaTheme="minorEastAsia" w:hint="eastAsia"/>
          <w:sz w:val="20"/>
          <w:szCs w:val="20"/>
        </w:rPr>
        <w:t xml:space="preserve">includes the RRC signaling for MBMS and MSI (MCH Scheduling Info). The </w:t>
      </w:r>
      <w:r w:rsidR="00EE7FF9">
        <w:rPr>
          <w:rFonts w:eastAsiaTheme="minorEastAsia" w:hint="eastAsia"/>
          <w:sz w:val="20"/>
          <w:szCs w:val="20"/>
        </w:rPr>
        <w:t>RR</w:t>
      </w:r>
      <w:r w:rsidR="00EE7FF9">
        <w:rPr>
          <w:rFonts w:eastAsiaTheme="minorEastAsia"/>
          <w:sz w:val="20"/>
          <w:szCs w:val="20"/>
        </w:rPr>
        <w:t>C</w:t>
      </w:r>
      <w:r w:rsidR="00EE7FF9">
        <w:rPr>
          <w:rFonts w:eastAsiaTheme="minorEastAsia" w:hint="eastAsia"/>
          <w:sz w:val="20"/>
          <w:szCs w:val="20"/>
        </w:rPr>
        <w:t xml:space="preserve"> </w:t>
      </w:r>
      <w:r w:rsidR="00C83D00">
        <w:rPr>
          <w:rFonts w:eastAsiaTheme="minorEastAsia"/>
          <w:sz w:val="20"/>
          <w:szCs w:val="20"/>
        </w:rPr>
        <w:t>signaling</w:t>
      </w:r>
      <w:r w:rsidR="00C83D00">
        <w:rPr>
          <w:rFonts w:eastAsiaTheme="minorEastAsia" w:hint="eastAsia"/>
          <w:sz w:val="20"/>
          <w:szCs w:val="20"/>
        </w:rPr>
        <w:t xml:space="preserve"> </w:t>
      </w:r>
      <w:r w:rsidR="00A3434B">
        <w:rPr>
          <w:rFonts w:eastAsiaTheme="minorEastAsia" w:hint="eastAsia"/>
          <w:sz w:val="20"/>
          <w:szCs w:val="20"/>
        </w:rPr>
        <w:t xml:space="preserve">is </w:t>
      </w:r>
      <w:r w:rsidR="00C83D00">
        <w:rPr>
          <w:rFonts w:eastAsiaTheme="minorEastAsia" w:hint="eastAsia"/>
          <w:sz w:val="20"/>
          <w:szCs w:val="20"/>
        </w:rPr>
        <w:t xml:space="preserve">exchanged between UE and </w:t>
      </w:r>
      <w:r w:rsidR="00485C03">
        <w:rPr>
          <w:rFonts w:eastAsiaTheme="minorEastAsia" w:hint="eastAsia"/>
          <w:sz w:val="20"/>
          <w:szCs w:val="20"/>
        </w:rPr>
        <w:t>E-UTRAN</w:t>
      </w:r>
      <w:r w:rsidR="00C83D00">
        <w:rPr>
          <w:rFonts w:eastAsiaTheme="minorEastAsia" w:hint="eastAsia"/>
          <w:sz w:val="20"/>
          <w:szCs w:val="20"/>
        </w:rPr>
        <w:t xml:space="preserve"> for the </w:t>
      </w:r>
      <w:r w:rsidR="00A3434B">
        <w:rPr>
          <w:rFonts w:eastAsiaTheme="minorEastAsia" w:hint="eastAsia"/>
          <w:sz w:val="20"/>
          <w:szCs w:val="20"/>
        </w:rPr>
        <w:t xml:space="preserve">purpose of </w:t>
      </w:r>
      <w:r w:rsidR="00C83D00">
        <w:rPr>
          <w:rFonts w:eastAsiaTheme="minorEastAsia" w:hint="eastAsia"/>
          <w:sz w:val="20"/>
          <w:szCs w:val="20"/>
        </w:rPr>
        <w:t>MBSFN</w:t>
      </w:r>
      <w:r w:rsidR="00C83D00" w:rsidRPr="00A3434B">
        <w:rPr>
          <w:rFonts w:eastAsiaTheme="minorEastAsia" w:hint="eastAsia"/>
          <w:sz w:val="20"/>
          <w:szCs w:val="20"/>
        </w:rPr>
        <w:t xml:space="preserve"> </w:t>
      </w:r>
      <w:r w:rsidR="006E2834">
        <w:rPr>
          <w:rFonts w:eastAsiaTheme="minorEastAsia" w:hint="eastAsia"/>
          <w:sz w:val="20"/>
          <w:szCs w:val="20"/>
        </w:rPr>
        <w:t xml:space="preserve">session and </w:t>
      </w:r>
      <w:r w:rsidR="00A3434B" w:rsidRPr="00A3434B">
        <w:rPr>
          <w:sz w:val="20"/>
          <w:szCs w:val="20"/>
        </w:rPr>
        <w:t>radio resource configuration</w:t>
      </w:r>
      <w:r w:rsidR="00C83D00">
        <w:rPr>
          <w:rFonts w:eastAsiaTheme="minorEastAsia" w:hint="eastAsia"/>
          <w:sz w:val="20"/>
          <w:szCs w:val="20"/>
        </w:rPr>
        <w:t>, c</w:t>
      </w:r>
      <w:r w:rsidR="002C3B6B" w:rsidRPr="00C83D00">
        <w:rPr>
          <w:rFonts w:eastAsiaTheme="minorEastAsia"/>
          <w:sz w:val="20"/>
          <w:szCs w:val="20"/>
        </w:rPr>
        <w:t>ounting of MBMS interested UEs</w:t>
      </w:r>
      <w:r w:rsidR="006E2834">
        <w:rPr>
          <w:rFonts w:eastAsiaTheme="minorEastAsia" w:hint="eastAsia"/>
          <w:sz w:val="20"/>
          <w:szCs w:val="20"/>
        </w:rPr>
        <w:t xml:space="preserve"> and the</w:t>
      </w:r>
      <w:r w:rsidR="00A3434B">
        <w:rPr>
          <w:rFonts w:eastAsiaTheme="minorEastAsia" w:hint="eastAsia"/>
          <w:sz w:val="20"/>
          <w:szCs w:val="20"/>
        </w:rPr>
        <w:t xml:space="preserve"> MBMS receiving interest indication</w:t>
      </w:r>
      <w:r w:rsidR="006E2834">
        <w:rPr>
          <w:rFonts w:eastAsiaTheme="minorEastAsia" w:hint="eastAsia"/>
          <w:sz w:val="20"/>
          <w:szCs w:val="20"/>
        </w:rPr>
        <w:t xml:space="preserve">. </w:t>
      </w:r>
      <w:r w:rsidR="00C01A86">
        <w:rPr>
          <w:rFonts w:eastAsiaTheme="minorEastAsia" w:hint="eastAsia"/>
          <w:sz w:val="20"/>
          <w:szCs w:val="20"/>
        </w:rPr>
        <w:t xml:space="preserve">They are transmitted over PMCH </w:t>
      </w:r>
      <w:r w:rsidR="00DA566C">
        <w:rPr>
          <w:rFonts w:eastAsiaTheme="minorEastAsia" w:hint="eastAsia"/>
          <w:sz w:val="20"/>
          <w:szCs w:val="20"/>
        </w:rPr>
        <w:t xml:space="preserve">and PUSCH for </w:t>
      </w:r>
      <w:r w:rsidR="00DA566C">
        <w:rPr>
          <w:rFonts w:eastAsiaTheme="minorEastAsia"/>
          <w:sz w:val="20"/>
          <w:szCs w:val="20"/>
        </w:rPr>
        <w:t>downlink</w:t>
      </w:r>
      <w:r w:rsidR="00DA566C">
        <w:rPr>
          <w:rFonts w:eastAsiaTheme="minorEastAsia" w:hint="eastAsia"/>
          <w:sz w:val="20"/>
          <w:szCs w:val="20"/>
        </w:rPr>
        <w:t xml:space="preserve"> and uplink messages respectively. </w:t>
      </w:r>
      <w:r w:rsidR="00411DB5">
        <w:rPr>
          <w:rFonts w:eastAsiaTheme="minorEastAsia" w:hint="eastAsia"/>
          <w:sz w:val="20"/>
          <w:szCs w:val="20"/>
        </w:rPr>
        <w:t xml:space="preserve">The MSI is </w:t>
      </w:r>
      <w:r w:rsidR="00A562B3">
        <w:rPr>
          <w:rFonts w:eastAsiaTheme="minorEastAsia" w:hint="eastAsia"/>
          <w:sz w:val="20"/>
          <w:szCs w:val="20"/>
        </w:rPr>
        <w:t xml:space="preserve">periodically provided at MAC layer </w:t>
      </w:r>
      <w:r w:rsidR="00DF7543">
        <w:rPr>
          <w:rFonts w:eastAsiaTheme="minorEastAsia" w:hint="eastAsia"/>
          <w:sz w:val="20"/>
          <w:szCs w:val="20"/>
        </w:rPr>
        <w:t xml:space="preserve">of MBMSFN </w:t>
      </w:r>
      <w:proofErr w:type="spellStart"/>
      <w:r w:rsidR="00C32C90">
        <w:rPr>
          <w:rFonts w:eastAsiaTheme="minorEastAsia" w:hint="eastAsia"/>
          <w:sz w:val="20"/>
          <w:szCs w:val="20"/>
        </w:rPr>
        <w:t>subframe</w:t>
      </w:r>
      <w:proofErr w:type="spellEnd"/>
      <w:r w:rsidR="00DF7543">
        <w:rPr>
          <w:rFonts w:eastAsiaTheme="minorEastAsia" w:hint="eastAsia"/>
          <w:sz w:val="20"/>
          <w:szCs w:val="20"/>
        </w:rPr>
        <w:t xml:space="preserve"> </w:t>
      </w:r>
      <w:r w:rsidR="00A562B3">
        <w:rPr>
          <w:rFonts w:eastAsiaTheme="minorEastAsia" w:hint="eastAsia"/>
          <w:sz w:val="20"/>
          <w:szCs w:val="20"/>
        </w:rPr>
        <w:t xml:space="preserve">to indicate the position of each MTCH and unused </w:t>
      </w:r>
      <w:proofErr w:type="spellStart"/>
      <w:r w:rsidR="00C32C90">
        <w:rPr>
          <w:rFonts w:eastAsiaTheme="minorEastAsia" w:hint="eastAsia"/>
          <w:sz w:val="20"/>
          <w:szCs w:val="20"/>
        </w:rPr>
        <w:t>subframe</w:t>
      </w:r>
      <w:r w:rsidR="00A562B3">
        <w:rPr>
          <w:rFonts w:eastAsiaTheme="minorEastAsia" w:hint="eastAsia"/>
          <w:sz w:val="20"/>
          <w:szCs w:val="20"/>
        </w:rPr>
        <w:t>s</w:t>
      </w:r>
      <w:proofErr w:type="spellEnd"/>
      <w:r w:rsidR="00A562B3">
        <w:rPr>
          <w:rFonts w:eastAsiaTheme="minorEastAsia" w:hint="eastAsia"/>
          <w:sz w:val="20"/>
          <w:szCs w:val="20"/>
        </w:rPr>
        <w:t xml:space="preserve"> on the MCH.</w:t>
      </w:r>
      <w:r w:rsidR="00CF18EB">
        <w:rPr>
          <w:rFonts w:eastAsiaTheme="minorEastAsia" w:hint="eastAsia"/>
          <w:sz w:val="20"/>
          <w:szCs w:val="20"/>
        </w:rPr>
        <w:t xml:space="preserve"> </w:t>
      </w:r>
    </w:p>
    <w:p w:rsidR="00A02BEA" w:rsidRDefault="00A02BEA" w:rsidP="005B3BA3">
      <w:pPr>
        <w:spacing w:beforeLines="50"/>
        <w:jc w:val="both"/>
        <w:rPr>
          <w:rFonts w:eastAsiaTheme="minorEastAsia"/>
          <w:lang w:eastAsia="zh-CN"/>
        </w:rPr>
      </w:pPr>
    </w:p>
    <w:p w:rsidR="00833431" w:rsidRDefault="00465CF7" w:rsidP="00465CF7">
      <w:pPr>
        <w:pStyle w:val="20"/>
        <w:ind w:left="200" w:right="200"/>
        <w:rPr>
          <w:rFonts w:eastAsiaTheme="minorEastAsia"/>
          <w:lang w:eastAsia="zh-CN"/>
        </w:rPr>
      </w:pPr>
      <w:r>
        <w:rPr>
          <w:rFonts w:eastAsiaTheme="minorEastAsia" w:hint="eastAsia"/>
          <w:lang w:eastAsia="zh-CN"/>
        </w:rPr>
        <w:t xml:space="preserve">MBMS system and control info delivery </w:t>
      </w:r>
      <w:r w:rsidR="00B259BC">
        <w:rPr>
          <w:lang w:eastAsia="zh-CN"/>
        </w:rPr>
        <w:t xml:space="preserve">over </w:t>
      </w:r>
      <w:r w:rsidR="00A34149">
        <w:rPr>
          <w:rFonts w:eastAsiaTheme="minorEastAsia" w:hint="eastAsia"/>
          <w:lang w:eastAsia="zh-CN"/>
        </w:rPr>
        <w:t xml:space="preserve">non-standalone </w:t>
      </w:r>
      <w:r w:rsidR="00B259BC">
        <w:rPr>
          <w:lang w:eastAsia="zh-CN"/>
        </w:rPr>
        <w:t>NCT</w:t>
      </w:r>
    </w:p>
    <w:p w:rsidR="00331F9B" w:rsidRPr="00331F9B" w:rsidRDefault="00005BB5" w:rsidP="00CE7BA9">
      <w:pPr>
        <w:jc w:val="both"/>
        <w:rPr>
          <w:lang w:eastAsia="zh-CN"/>
        </w:rPr>
      </w:pPr>
      <w:r>
        <w:rPr>
          <w:rFonts w:hint="eastAsia"/>
          <w:lang w:eastAsia="zh-CN"/>
        </w:rPr>
        <w:t xml:space="preserve">In this subsection, we </w:t>
      </w:r>
      <w:r w:rsidR="00CD7360">
        <w:rPr>
          <w:rFonts w:hint="eastAsia"/>
          <w:lang w:eastAsia="zh-CN"/>
        </w:rPr>
        <w:t>identify the system and control information delivery problems for MBMS over non-standalone NCT</w:t>
      </w:r>
      <w:r w:rsidR="009E58CC">
        <w:rPr>
          <w:rFonts w:hint="eastAsia"/>
          <w:lang w:eastAsia="zh-CN"/>
        </w:rPr>
        <w:t>.</w:t>
      </w:r>
      <w:r w:rsidR="001A6390">
        <w:rPr>
          <w:rFonts w:hint="eastAsia"/>
          <w:lang w:eastAsia="zh-CN"/>
        </w:rPr>
        <w:t xml:space="preserve"> The </w:t>
      </w:r>
      <w:r w:rsidR="00B873BC">
        <w:rPr>
          <w:rFonts w:hint="eastAsia"/>
          <w:lang w:eastAsia="zh-CN"/>
        </w:rPr>
        <w:t xml:space="preserve">aforementioned </w:t>
      </w:r>
      <w:r w:rsidR="001A6390">
        <w:rPr>
          <w:rFonts w:hint="eastAsia"/>
          <w:lang w:eastAsia="zh-CN"/>
        </w:rPr>
        <w:t xml:space="preserve">three categories </w:t>
      </w:r>
      <w:r w:rsidR="00E10E1E">
        <w:rPr>
          <w:rFonts w:hint="eastAsia"/>
          <w:lang w:eastAsia="zh-CN"/>
        </w:rPr>
        <w:t xml:space="preserve">of </w:t>
      </w:r>
      <w:r w:rsidR="007636B2">
        <w:rPr>
          <w:rFonts w:hint="eastAsia"/>
          <w:lang w:val="en-US" w:eastAsia="zh-CN"/>
        </w:rPr>
        <w:t xml:space="preserve">MBMS relevant </w:t>
      </w:r>
      <w:r w:rsidR="001A6390">
        <w:rPr>
          <w:rFonts w:hint="eastAsia"/>
          <w:lang w:val="en-US" w:eastAsia="zh-CN"/>
        </w:rPr>
        <w:t xml:space="preserve">system and control information shall be investigated one by one. </w:t>
      </w:r>
      <w:r w:rsidR="00B873BC">
        <w:rPr>
          <w:rFonts w:hint="eastAsia"/>
          <w:lang w:val="en-US" w:eastAsia="zh-CN"/>
        </w:rPr>
        <w:t xml:space="preserve">The tentative solutions for these problems are also discussed. </w:t>
      </w:r>
    </w:p>
    <w:p w:rsidR="000534D5" w:rsidRDefault="00465CF7" w:rsidP="00465CF7">
      <w:pPr>
        <w:pStyle w:val="3"/>
        <w:ind w:left="200" w:right="200"/>
        <w:rPr>
          <w:rFonts w:eastAsiaTheme="minorEastAsia"/>
          <w:lang w:eastAsia="zh-CN"/>
        </w:rPr>
      </w:pPr>
      <w:r>
        <w:rPr>
          <w:rFonts w:eastAsiaTheme="minorEastAsia" w:hint="eastAsia"/>
          <w:lang w:eastAsia="zh-CN"/>
        </w:rPr>
        <w:t>System information</w:t>
      </w:r>
    </w:p>
    <w:p w:rsidR="0016054D" w:rsidRDefault="00D422FE" w:rsidP="0016054D">
      <w:pPr>
        <w:jc w:val="both"/>
        <w:rPr>
          <w:iCs/>
          <w:noProof/>
          <w:lang w:eastAsia="zh-CN"/>
        </w:rPr>
      </w:pPr>
      <w:r>
        <w:rPr>
          <w:rFonts w:hint="eastAsia"/>
          <w:lang w:eastAsia="zh-CN"/>
        </w:rPr>
        <w:t xml:space="preserve">The MBMS </w:t>
      </w:r>
      <w:r>
        <w:rPr>
          <w:lang w:eastAsia="zh-CN"/>
        </w:rPr>
        <w:t>reception</w:t>
      </w:r>
      <w:r>
        <w:rPr>
          <w:rFonts w:hint="eastAsia"/>
          <w:lang w:eastAsia="zh-CN"/>
        </w:rPr>
        <w:t xml:space="preserve"> on </w:t>
      </w:r>
      <w:proofErr w:type="spellStart"/>
      <w:r>
        <w:rPr>
          <w:rFonts w:hint="eastAsia"/>
          <w:lang w:eastAsia="zh-CN"/>
        </w:rPr>
        <w:t>SCells</w:t>
      </w:r>
      <w:proofErr w:type="spellEnd"/>
      <w:r>
        <w:rPr>
          <w:rFonts w:hint="eastAsia"/>
          <w:lang w:eastAsia="zh-CN"/>
        </w:rPr>
        <w:t xml:space="preserve"> had been discussed in Rel-11. It</w:t>
      </w:r>
      <w:r>
        <w:rPr>
          <w:lang w:eastAsia="zh-CN"/>
        </w:rPr>
        <w:t xml:space="preserve"> is agreed that the </w:t>
      </w:r>
      <w:r>
        <w:rPr>
          <w:rFonts w:hint="eastAsia"/>
          <w:lang w:eastAsia="zh-CN"/>
        </w:rPr>
        <w:t xml:space="preserve">MBMS </w:t>
      </w:r>
      <w:r w:rsidRPr="00E0065A">
        <w:t xml:space="preserve">UE </w:t>
      </w:r>
      <w:r>
        <w:rPr>
          <w:rFonts w:hint="eastAsia"/>
          <w:lang w:eastAsia="zh-CN"/>
        </w:rPr>
        <w:t xml:space="preserve">has to obtain SIB1 to find the scheduling info for SIB13 and then read MBMS relevant system information on SIB13 directly from the </w:t>
      </w:r>
      <w:proofErr w:type="spellStart"/>
      <w:r>
        <w:rPr>
          <w:rFonts w:hint="eastAsia"/>
          <w:lang w:eastAsia="zh-CN"/>
        </w:rPr>
        <w:t>SCells</w:t>
      </w:r>
      <w:proofErr w:type="spellEnd"/>
      <w:r>
        <w:rPr>
          <w:rFonts w:hint="eastAsia"/>
          <w:lang w:eastAsia="zh-CN"/>
        </w:rPr>
        <w:t xml:space="preserve"> [1]. </w:t>
      </w:r>
      <w:r w:rsidR="009104DD">
        <w:rPr>
          <w:rFonts w:hint="eastAsia"/>
          <w:lang w:eastAsia="zh-CN"/>
        </w:rPr>
        <w:t xml:space="preserve">Compared with SIB13, SIB2 and SIB15 </w:t>
      </w:r>
      <w:r w:rsidR="00584DC2">
        <w:rPr>
          <w:lang w:eastAsia="zh-CN"/>
        </w:rPr>
        <w:t>are</w:t>
      </w:r>
      <w:r w:rsidR="009104DD">
        <w:rPr>
          <w:rFonts w:hint="eastAsia"/>
          <w:lang w:eastAsia="zh-CN"/>
        </w:rPr>
        <w:t xml:space="preserve"> of minor </w:t>
      </w:r>
      <w:r w:rsidR="009104DD">
        <w:rPr>
          <w:lang w:eastAsia="zh-CN"/>
        </w:rPr>
        <w:t>importance</w:t>
      </w:r>
      <w:r w:rsidR="009104DD">
        <w:rPr>
          <w:rFonts w:hint="eastAsia"/>
          <w:lang w:eastAsia="zh-CN"/>
        </w:rPr>
        <w:t xml:space="preserve"> for the MBMS service reception. </w:t>
      </w:r>
      <w:r w:rsidR="00584DC2">
        <w:rPr>
          <w:rFonts w:hint="eastAsia"/>
          <w:lang w:eastAsia="zh-CN"/>
        </w:rPr>
        <w:t>In fact, o</w:t>
      </w:r>
      <w:r w:rsidR="00BC3774">
        <w:rPr>
          <w:rFonts w:eastAsiaTheme="minorEastAsia" w:hint="eastAsia"/>
          <w:lang w:eastAsia="zh-CN"/>
        </w:rPr>
        <w:t xml:space="preserve">nly the </w:t>
      </w:r>
      <w:proofErr w:type="spellStart"/>
      <w:r w:rsidR="00B82839" w:rsidRPr="00B82839">
        <w:t>mbsfn-SubframeConfigList</w:t>
      </w:r>
      <w:proofErr w:type="spellEnd"/>
      <w:r w:rsidR="00B82839" w:rsidRPr="00B82839">
        <w:t xml:space="preserve"> IE</w:t>
      </w:r>
      <w:r w:rsidR="00FD4FC0">
        <w:rPr>
          <w:rFonts w:hint="eastAsia"/>
          <w:lang w:eastAsia="zh-CN"/>
        </w:rPr>
        <w:t xml:space="preserve"> (Information Element)</w:t>
      </w:r>
      <w:r w:rsidR="00B82839" w:rsidRPr="00B82839">
        <w:t xml:space="preserve"> </w:t>
      </w:r>
      <w:r w:rsidR="00BC3774">
        <w:rPr>
          <w:rFonts w:hint="eastAsia"/>
          <w:lang w:eastAsia="zh-CN"/>
        </w:rPr>
        <w:t xml:space="preserve">in SIB2 is relevant to MBMS. </w:t>
      </w:r>
      <w:r w:rsidR="00BB2E4D">
        <w:rPr>
          <w:rFonts w:hint="eastAsia"/>
          <w:lang w:eastAsia="zh-CN"/>
        </w:rPr>
        <w:t xml:space="preserve">This IE </w:t>
      </w:r>
      <w:r w:rsidR="00B82839" w:rsidRPr="00B82839">
        <w:rPr>
          <w:iCs/>
          <w:noProof/>
        </w:rPr>
        <w:t>define</w:t>
      </w:r>
      <w:r w:rsidR="00BB2E4D">
        <w:rPr>
          <w:rFonts w:hint="eastAsia"/>
          <w:iCs/>
          <w:noProof/>
          <w:lang w:eastAsia="zh-CN"/>
        </w:rPr>
        <w:t>s</w:t>
      </w:r>
      <w:r w:rsidR="00B82839" w:rsidRPr="00B82839">
        <w:rPr>
          <w:iCs/>
          <w:noProof/>
        </w:rPr>
        <w:t xml:space="preserve"> the subframes that are reserved for MBSFN</w:t>
      </w:r>
      <w:r w:rsidR="00BB2E4D">
        <w:rPr>
          <w:rFonts w:hint="eastAsia"/>
          <w:iCs/>
          <w:noProof/>
          <w:lang w:eastAsia="zh-CN"/>
        </w:rPr>
        <w:t>.</w:t>
      </w:r>
      <w:r w:rsidR="000B65DE">
        <w:rPr>
          <w:rFonts w:hint="eastAsia"/>
          <w:iCs/>
          <w:noProof/>
          <w:lang w:eastAsia="zh-CN"/>
        </w:rPr>
        <w:t xml:space="preserve"> C</w:t>
      </w:r>
      <w:r w:rsidR="00302847">
        <w:rPr>
          <w:rFonts w:hint="eastAsia"/>
          <w:iCs/>
          <w:noProof/>
          <w:lang w:eastAsia="zh-CN"/>
        </w:rPr>
        <w:t>urrent specification</w:t>
      </w:r>
      <w:r w:rsidR="000B65DE">
        <w:rPr>
          <w:rFonts w:hint="eastAsia"/>
          <w:iCs/>
          <w:noProof/>
          <w:lang w:eastAsia="zh-CN"/>
        </w:rPr>
        <w:t xml:space="preserve"> </w:t>
      </w:r>
      <w:r w:rsidR="00205FE0">
        <w:rPr>
          <w:rFonts w:hint="eastAsia"/>
          <w:iCs/>
          <w:noProof/>
          <w:lang w:eastAsia="zh-CN"/>
        </w:rPr>
        <w:t xml:space="preserve">already </w:t>
      </w:r>
      <w:r w:rsidR="000B65DE">
        <w:rPr>
          <w:rFonts w:hint="eastAsia"/>
          <w:iCs/>
          <w:noProof/>
          <w:lang w:eastAsia="zh-CN"/>
        </w:rPr>
        <w:t>support</w:t>
      </w:r>
      <w:r w:rsidR="004C4217">
        <w:rPr>
          <w:rFonts w:hint="eastAsia"/>
          <w:iCs/>
          <w:noProof/>
          <w:lang w:eastAsia="zh-CN"/>
        </w:rPr>
        <w:t>s</w:t>
      </w:r>
      <w:r w:rsidR="000B65DE">
        <w:rPr>
          <w:rFonts w:hint="eastAsia"/>
          <w:iCs/>
          <w:noProof/>
          <w:lang w:eastAsia="zh-CN"/>
        </w:rPr>
        <w:t xml:space="preserve"> the </w:t>
      </w:r>
      <w:r w:rsidR="00302847">
        <w:rPr>
          <w:rFonts w:hint="eastAsia"/>
          <w:iCs/>
          <w:noProof/>
          <w:lang w:eastAsia="zh-CN"/>
        </w:rPr>
        <w:t>deliver</w:t>
      </w:r>
      <w:r w:rsidR="000B65DE">
        <w:rPr>
          <w:rFonts w:hint="eastAsia"/>
          <w:iCs/>
          <w:noProof/>
          <w:lang w:eastAsia="zh-CN"/>
        </w:rPr>
        <w:t>y of this IE</w:t>
      </w:r>
      <w:r w:rsidR="00302847">
        <w:rPr>
          <w:rFonts w:hint="eastAsia"/>
          <w:iCs/>
          <w:noProof/>
          <w:lang w:eastAsia="zh-CN"/>
        </w:rPr>
        <w:t xml:space="preserve"> </w:t>
      </w:r>
      <w:r w:rsidR="000B65DE">
        <w:rPr>
          <w:rFonts w:hint="eastAsia"/>
          <w:iCs/>
          <w:noProof/>
          <w:lang w:eastAsia="zh-CN"/>
        </w:rPr>
        <w:t xml:space="preserve">through dedicated signaling </w:t>
      </w:r>
      <w:r w:rsidR="00302847">
        <w:rPr>
          <w:rFonts w:hint="eastAsia"/>
          <w:iCs/>
          <w:noProof/>
          <w:lang w:eastAsia="zh-CN"/>
        </w:rPr>
        <w:t>to UE when adding SCell.</w:t>
      </w:r>
      <w:r w:rsidR="00066112">
        <w:rPr>
          <w:rFonts w:hint="eastAsia"/>
          <w:iCs/>
          <w:noProof/>
          <w:lang w:eastAsia="zh-CN"/>
        </w:rPr>
        <w:t xml:space="preserve"> This </w:t>
      </w:r>
      <w:r w:rsidR="004C4217">
        <w:rPr>
          <w:rFonts w:hint="eastAsia"/>
          <w:iCs/>
          <w:noProof/>
          <w:lang w:eastAsia="zh-CN"/>
        </w:rPr>
        <w:t xml:space="preserve">procedure </w:t>
      </w:r>
      <w:r w:rsidR="00066112">
        <w:rPr>
          <w:rFonts w:hint="eastAsia"/>
          <w:iCs/>
          <w:noProof/>
          <w:lang w:eastAsia="zh-CN"/>
        </w:rPr>
        <w:t>could also apply to</w:t>
      </w:r>
      <w:r w:rsidR="00B87909">
        <w:rPr>
          <w:rFonts w:hint="eastAsia"/>
          <w:iCs/>
          <w:noProof/>
          <w:lang w:eastAsia="zh-CN"/>
        </w:rPr>
        <w:t xml:space="preserve"> the</w:t>
      </w:r>
      <w:r w:rsidR="00066112">
        <w:rPr>
          <w:rFonts w:hint="eastAsia"/>
          <w:iCs/>
          <w:noProof/>
          <w:lang w:eastAsia="zh-CN"/>
        </w:rPr>
        <w:t xml:space="preserve"> </w:t>
      </w:r>
      <w:r w:rsidR="00205FE0">
        <w:rPr>
          <w:rFonts w:hint="eastAsia"/>
          <w:iCs/>
          <w:noProof/>
          <w:lang w:eastAsia="zh-CN"/>
        </w:rPr>
        <w:t>aggregated NCT cell</w:t>
      </w:r>
      <w:r w:rsidR="00A13B20">
        <w:rPr>
          <w:rFonts w:hint="eastAsia"/>
          <w:iCs/>
          <w:noProof/>
          <w:lang w:eastAsia="zh-CN"/>
        </w:rPr>
        <w:t xml:space="preserve">. </w:t>
      </w:r>
      <w:r w:rsidR="00FD25E6">
        <w:rPr>
          <w:rFonts w:eastAsiaTheme="minorEastAsia" w:hint="eastAsia"/>
          <w:lang w:eastAsia="zh-CN"/>
        </w:rPr>
        <w:t>As to the SIB15</w:t>
      </w:r>
      <w:r w:rsidR="00FD25E6" w:rsidRPr="00D50BEA">
        <w:rPr>
          <w:rFonts w:eastAsiaTheme="minorEastAsia" w:hint="eastAsia"/>
          <w:lang w:eastAsia="zh-CN"/>
        </w:rPr>
        <w:t xml:space="preserve">, </w:t>
      </w:r>
      <w:r w:rsidR="00FD25E6">
        <w:rPr>
          <w:rFonts w:eastAsiaTheme="minorEastAsia" w:hint="eastAsia"/>
          <w:lang w:eastAsia="zh-CN"/>
        </w:rPr>
        <w:t xml:space="preserve">since it </w:t>
      </w:r>
      <w:r w:rsidR="00FD25E6" w:rsidRPr="00D50BEA">
        <w:rPr>
          <w:rFonts w:hint="eastAsia"/>
          <w:iCs/>
        </w:rPr>
        <w:t>i</w:t>
      </w:r>
      <w:r w:rsidR="00FD25E6" w:rsidRPr="00D50BEA">
        <w:rPr>
          <w:iCs/>
        </w:rPr>
        <w:t>ndicate</w:t>
      </w:r>
      <w:r w:rsidR="00FD25E6">
        <w:rPr>
          <w:rFonts w:hint="eastAsia"/>
          <w:iCs/>
          <w:lang w:eastAsia="zh-CN"/>
        </w:rPr>
        <w:t>s</w:t>
      </w:r>
      <w:r w:rsidR="00FD25E6" w:rsidRPr="00D50BEA">
        <w:rPr>
          <w:iCs/>
        </w:rPr>
        <w:t xml:space="preserve"> MBMS SAI</w:t>
      </w:r>
      <w:r w:rsidR="00FD25E6">
        <w:rPr>
          <w:iCs/>
        </w:rPr>
        <w:t xml:space="preserve"> of the current </w:t>
      </w:r>
      <w:r w:rsidR="00FD25E6">
        <w:rPr>
          <w:rFonts w:hint="eastAsia"/>
          <w:iCs/>
          <w:lang w:eastAsia="zh-CN"/>
        </w:rPr>
        <w:t>as well as</w:t>
      </w:r>
      <w:r w:rsidR="00FD25E6" w:rsidRPr="00D50BEA">
        <w:rPr>
          <w:iCs/>
        </w:rPr>
        <w:t xml:space="preserve"> neighbouring carrier frequencies</w:t>
      </w:r>
      <w:r w:rsidR="00FD25E6">
        <w:rPr>
          <w:rFonts w:hint="eastAsia"/>
          <w:iCs/>
          <w:lang w:eastAsia="zh-CN"/>
        </w:rPr>
        <w:t>, the MBMS SAI information of NCT could be directly carried through the SIB15 of aggregated legacy carrier.</w:t>
      </w:r>
      <w:r w:rsidR="00AA2EB2">
        <w:rPr>
          <w:rFonts w:hint="eastAsia"/>
          <w:iCs/>
          <w:lang w:eastAsia="zh-CN"/>
        </w:rPr>
        <w:t xml:space="preserve"> </w:t>
      </w:r>
      <w:r w:rsidR="00E077FF">
        <w:rPr>
          <w:rFonts w:hint="eastAsia"/>
          <w:iCs/>
          <w:lang w:eastAsia="zh-CN"/>
        </w:rPr>
        <w:t>Subsequently</w:t>
      </w:r>
      <w:r w:rsidR="00B87909">
        <w:rPr>
          <w:rFonts w:hint="eastAsia"/>
          <w:iCs/>
          <w:lang w:eastAsia="zh-CN"/>
        </w:rPr>
        <w:t xml:space="preserve">, we will </w:t>
      </w:r>
      <w:r w:rsidR="00A64E84">
        <w:rPr>
          <w:rFonts w:hint="eastAsia"/>
          <w:iCs/>
          <w:lang w:eastAsia="zh-CN"/>
        </w:rPr>
        <w:t>focus on the system information delivery of SIB13</w:t>
      </w:r>
      <w:r w:rsidR="001C2039">
        <w:rPr>
          <w:rFonts w:hint="eastAsia"/>
          <w:iCs/>
          <w:lang w:eastAsia="zh-CN"/>
        </w:rPr>
        <w:t xml:space="preserve"> over non-standalone NCT</w:t>
      </w:r>
      <w:r w:rsidR="00A64E84">
        <w:rPr>
          <w:rFonts w:hint="eastAsia"/>
          <w:iCs/>
          <w:lang w:eastAsia="zh-CN"/>
        </w:rPr>
        <w:t>.</w:t>
      </w:r>
    </w:p>
    <w:p w:rsidR="001D6B8A" w:rsidRPr="00055E1A" w:rsidRDefault="00A4188B" w:rsidP="00CE7BA9">
      <w:pPr>
        <w:jc w:val="both"/>
        <w:rPr>
          <w:lang w:eastAsia="zh-CN"/>
        </w:rPr>
      </w:pPr>
      <w:r>
        <w:rPr>
          <w:rFonts w:hint="eastAsia"/>
          <w:lang w:eastAsia="zh-CN"/>
        </w:rPr>
        <w:t>As we can see</w:t>
      </w:r>
      <w:r w:rsidR="00662471">
        <w:rPr>
          <w:rFonts w:hint="eastAsia"/>
          <w:lang w:eastAsia="zh-CN"/>
        </w:rPr>
        <w:t xml:space="preserve">, the </w:t>
      </w:r>
      <w:r w:rsidR="00662471">
        <w:rPr>
          <w:lang w:eastAsia="zh-CN"/>
        </w:rPr>
        <w:t>reception</w:t>
      </w:r>
      <w:r w:rsidR="00662471">
        <w:rPr>
          <w:rFonts w:hint="eastAsia"/>
          <w:lang w:eastAsia="zh-CN"/>
        </w:rPr>
        <w:t xml:space="preserve"> of SIB1 and SIB13 requires the PDCCH and PDSCH transmission of </w:t>
      </w:r>
      <w:proofErr w:type="spellStart"/>
      <w:r w:rsidR="00662471">
        <w:rPr>
          <w:rFonts w:hint="eastAsia"/>
          <w:lang w:eastAsia="zh-CN"/>
        </w:rPr>
        <w:t>SCell</w:t>
      </w:r>
      <w:proofErr w:type="spellEnd"/>
      <w:r w:rsidR="00662471">
        <w:rPr>
          <w:rFonts w:hint="eastAsia"/>
          <w:lang w:eastAsia="zh-CN"/>
        </w:rPr>
        <w:t xml:space="preserve">. </w:t>
      </w:r>
      <w:r w:rsidR="00780578">
        <w:rPr>
          <w:rFonts w:hint="eastAsia"/>
          <w:lang w:eastAsia="zh-CN"/>
        </w:rPr>
        <w:t>When it comes to the carrier aggregated NCT, m</w:t>
      </w:r>
      <w:r w:rsidR="00780578">
        <w:t>inimizing legacy control signall</w:t>
      </w:r>
      <w:r w:rsidR="00780578" w:rsidRPr="007C2CDD">
        <w:t xml:space="preserve">ing </w:t>
      </w:r>
      <w:r w:rsidR="00780578">
        <w:rPr>
          <w:rFonts w:hint="eastAsia"/>
          <w:lang w:eastAsia="zh-CN"/>
        </w:rPr>
        <w:t xml:space="preserve">is </w:t>
      </w:r>
      <w:r w:rsidR="00780578">
        <w:rPr>
          <w:lang w:eastAsia="zh-CN"/>
        </w:rPr>
        <w:t>preferred</w:t>
      </w:r>
      <w:r w:rsidR="00780578">
        <w:rPr>
          <w:rFonts w:hint="eastAsia"/>
          <w:lang w:eastAsia="zh-CN"/>
        </w:rPr>
        <w:t xml:space="preserve"> to </w:t>
      </w:r>
      <w:r w:rsidR="00780578">
        <w:t>reduce the interference</w:t>
      </w:r>
      <w:r w:rsidR="00B015F9">
        <w:rPr>
          <w:rFonts w:hint="eastAsia"/>
          <w:lang w:eastAsia="zh-CN"/>
        </w:rPr>
        <w:t xml:space="preserve"> [2]</w:t>
      </w:r>
      <w:r w:rsidR="00780578">
        <w:rPr>
          <w:rFonts w:hint="eastAsia"/>
          <w:lang w:eastAsia="zh-CN"/>
        </w:rPr>
        <w:t xml:space="preserve">, </w:t>
      </w:r>
      <w:r w:rsidR="00207AA5">
        <w:rPr>
          <w:rFonts w:hint="eastAsia"/>
          <w:lang w:eastAsia="zh-CN"/>
        </w:rPr>
        <w:t>that is</w:t>
      </w:r>
      <w:r w:rsidR="00780578">
        <w:rPr>
          <w:rFonts w:hint="eastAsia"/>
          <w:lang w:eastAsia="zh-CN"/>
        </w:rPr>
        <w:t xml:space="preserve">, the </w:t>
      </w:r>
      <w:r w:rsidR="00207AA5">
        <w:rPr>
          <w:rFonts w:hint="eastAsia"/>
          <w:lang w:eastAsia="zh-CN"/>
        </w:rPr>
        <w:t xml:space="preserve">PDCCH </w:t>
      </w:r>
      <w:r w:rsidR="00B015F9">
        <w:rPr>
          <w:rFonts w:hint="eastAsia"/>
          <w:lang w:eastAsia="zh-CN"/>
        </w:rPr>
        <w:t xml:space="preserve">region </w:t>
      </w:r>
      <w:r w:rsidR="00207AA5">
        <w:rPr>
          <w:rFonts w:hint="eastAsia"/>
          <w:lang w:eastAsia="zh-CN"/>
        </w:rPr>
        <w:t xml:space="preserve">is removed </w:t>
      </w:r>
      <w:r w:rsidR="00B015F9">
        <w:rPr>
          <w:rFonts w:hint="eastAsia"/>
          <w:lang w:eastAsia="zh-CN"/>
        </w:rPr>
        <w:t xml:space="preserve">from the </w:t>
      </w:r>
      <w:proofErr w:type="spellStart"/>
      <w:r w:rsidR="00C32C90">
        <w:rPr>
          <w:rFonts w:hint="eastAsia"/>
          <w:lang w:eastAsia="zh-CN"/>
        </w:rPr>
        <w:t>subframe</w:t>
      </w:r>
      <w:proofErr w:type="spellEnd"/>
      <w:r w:rsidR="00B015F9">
        <w:rPr>
          <w:rFonts w:hint="eastAsia"/>
          <w:lang w:eastAsia="zh-CN"/>
        </w:rPr>
        <w:t xml:space="preserve"> of </w:t>
      </w:r>
      <w:r w:rsidR="00207AA5">
        <w:rPr>
          <w:rFonts w:hint="eastAsia"/>
          <w:lang w:eastAsia="zh-CN"/>
        </w:rPr>
        <w:t xml:space="preserve">NCT. </w:t>
      </w:r>
      <w:r w:rsidR="00780578">
        <w:rPr>
          <w:rFonts w:hint="eastAsia"/>
          <w:lang w:eastAsia="zh-CN"/>
        </w:rPr>
        <w:t xml:space="preserve"> </w:t>
      </w:r>
      <w:r w:rsidR="00AB03FC">
        <w:rPr>
          <w:rFonts w:hint="eastAsia"/>
          <w:lang w:eastAsia="zh-CN"/>
        </w:rPr>
        <w:t xml:space="preserve">On the other hand, </w:t>
      </w:r>
      <w:r w:rsidR="002A0D92">
        <w:rPr>
          <w:rFonts w:hint="eastAsia"/>
          <w:lang w:eastAsia="zh-CN"/>
        </w:rPr>
        <w:t>a</w:t>
      </w:r>
      <w:r w:rsidR="004147EB">
        <w:rPr>
          <w:lang w:eastAsia="zh-CN"/>
        </w:rPr>
        <w:t>lthough</w:t>
      </w:r>
      <w:r w:rsidR="00F3628B">
        <w:rPr>
          <w:rFonts w:hint="eastAsia"/>
          <w:lang w:eastAsia="zh-CN"/>
        </w:rPr>
        <w:t xml:space="preserve"> </w:t>
      </w:r>
      <w:proofErr w:type="spellStart"/>
      <w:r w:rsidR="00F3628B">
        <w:rPr>
          <w:rFonts w:hint="eastAsia"/>
          <w:lang w:eastAsia="zh-CN"/>
        </w:rPr>
        <w:t>e</w:t>
      </w:r>
      <w:r w:rsidR="004147EB">
        <w:rPr>
          <w:rFonts w:hint="eastAsia"/>
          <w:lang w:eastAsia="zh-CN"/>
        </w:rPr>
        <w:t>PDCCH</w:t>
      </w:r>
      <w:proofErr w:type="spellEnd"/>
      <w:r w:rsidR="004147EB">
        <w:rPr>
          <w:rFonts w:hint="eastAsia"/>
          <w:lang w:eastAsia="zh-CN"/>
        </w:rPr>
        <w:t xml:space="preserve"> could be transmitted on the NCT, </w:t>
      </w:r>
      <w:r w:rsidR="007754EA">
        <w:rPr>
          <w:rFonts w:hint="eastAsia"/>
          <w:lang w:eastAsia="zh-CN"/>
        </w:rPr>
        <w:t xml:space="preserve">the system information </w:t>
      </w:r>
      <w:r w:rsidR="009627DB">
        <w:rPr>
          <w:rFonts w:hint="eastAsia"/>
          <w:lang w:eastAsia="zh-CN"/>
        </w:rPr>
        <w:t>broadcast</w:t>
      </w:r>
      <w:r w:rsidR="007754EA">
        <w:rPr>
          <w:rFonts w:hint="eastAsia"/>
          <w:lang w:eastAsia="zh-CN"/>
        </w:rPr>
        <w:t xml:space="preserve"> requires the </w:t>
      </w:r>
      <w:r w:rsidR="00F3628B">
        <w:rPr>
          <w:rFonts w:hint="eastAsia"/>
          <w:lang w:eastAsia="zh-CN"/>
        </w:rPr>
        <w:t>CSS (C</w:t>
      </w:r>
      <w:r w:rsidR="007754EA">
        <w:rPr>
          <w:rFonts w:hint="eastAsia"/>
          <w:lang w:eastAsia="zh-CN"/>
        </w:rPr>
        <w:t>o</w:t>
      </w:r>
      <w:r w:rsidR="00F3628B">
        <w:rPr>
          <w:rFonts w:hint="eastAsia"/>
          <w:lang w:eastAsia="zh-CN"/>
        </w:rPr>
        <w:t>mmon Search S</w:t>
      </w:r>
      <w:r w:rsidR="002A0D92">
        <w:rPr>
          <w:rFonts w:hint="eastAsia"/>
          <w:lang w:eastAsia="zh-CN"/>
        </w:rPr>
        <w:t>pace</w:t>
      </w:r>
      <w:r w:rsidR="00F3628B">
        <w:rPr>
          <w:rFonts w:hint="eastAsia"/>
          <w:lang w:eastAsia="zh-CN"/>
        </w:rPr>
        <w:t>)</w:t>
      </w:r>
      <w:r w:rsidR="002A0D92">
        <w:rPr>
          <w:rFonts w:hint="eastAsia"/>
          <w:lang w:eastAsia="zh-CN"/>
        </w:rPr>
        <w:t xml:space="preserve"> which is</w:t>
      </w:r>
      <w:r w:rsidR="007754EA">
        <w:rPr>
          <w:rFonts w:hint="eastAsia"/>
          <w:lang w:eastAsia="zh-CN"/>
        </w:rPr>
        <w:t xml:space="preserve"> not </w:t>
      </w:r>
      <w:r w:rsidR="002A0D92">
        <w:rPr>
          <w:rFonts w:hint="eastAsia"/>
          <w:lang w:eastAsia="zh-CN"/>
        </w:rPr>
        <w:t xml:space="preserve">yet </w:t>
      </w:r>
      <w:r w:rsidR="007754EA">
        <w:rPr>
          <w:rFonts w:hint="eastAsia"/>
          <w:lang w:eastAsia="zh-CN"/>
        </w:rPr>
        <w:t xml:space="preserve">supported by </w:t>
      </w:r>
      <w:proofErr w:type="spellStart"/>
      <w:r w:rsidR="00F3628B">
        <w:rPr>
          <w:rFonts w:hint="eastAsia"/>
          <w:lang w:eastAsia="zh-CN"/>
        </w:rPr>
        <w:t>e</w:t>
      </w:r>
      <w:r w:rsidR="007754EA">
        <w:rPr>
          <w:rFonts w:hint="eastAsia"/>
          <w:lang w:eastAsia="zh-CN"/>
        </w:rPr>
        <w:t>PDCCH</w:t>
      </w:r>
      <w:proofErr w:type="spellEnd"/>
      <w:r w:rsidR="007754EA">
        <w:rPr>
          <w:rFonts w:hint="eastAsia"/>
          <w:lang w:eastAsia="zh-CN"/>
        </w:rPr>
        <w:t xml:space="preserve">. </w:t>
      </w:r>
      <w:r w:rsidR="00F3628B">
        <w:rPr>
          <w:rFonts w:hint="eastAsia"/>
          <w:lang w:eastAsia="zh-CN"/>
        </w:rPr>
        <w:t xml:space="preserve">Due </w:t>
      </w:r>
      <w:r w:rsidR="00644907">
        <w:rPr>
          <w:rFonts w:hint="eastAsia"/>
          <w:lang w:eastAsia="zh-CN"/>
        </w:rPr>
        <w:t xml:space="preserve">to </w:t>
      </w:r>
      <w:r w:rsidR="00F3628B">
        <w:rPr>
          <w:rFonts w:hint="eastAsia"/>
          <w:lang w:eastAsia="zh-CN"/>
        </w:rPr>
        <w:t xml:space="preserve">the lack of PDCCH and CSS support </w:t>
      </w:r>
      <w:r w:rsidR="001D6B8A">
        <w:rPr>
          <w:rFonts w:hint="eastAsia"/>
          <w:lang w:eastAsia="zh-CN"/>
        </w:rPr>
        <w:t>of</w:t>
      </w:r>
      <w:r w:rsidR="00F3628B">
        <w:rPr>
          <w:rFonts w:hint="eastAsia"/>
          <w:lang w:eastAsia="zh-CN"/>
        </w:rPr>
        <w:t xml:space="preserve"> </w:t>
      </w:r>
      <w:proofErr w:type="spellStart"/>
      <w:r w:rsidR="00F3628B">
        <w:rPr>
          <w:rFonts w:hint="eastAsia"/>
          <w:lang w:eastAsia="zh-CN"/>
        </w:rPr>
        <w:t>ePDCCH</w:t>
      </w:r>
      <w:proofErr w:type="spellEnd"/>
      <w:r w:rsidR="001D6B8A">
        <w:rPr>
          <w:rFonts w:hint="eastAsia"/>
          <w:lang w:eastAsia="zh-CN"/>
        </w:rPr>
        <w:t xml:space="preserve"> in non-standalone NCT</w:t>
      </w:r>
      <w:r w:rsidR="00F3628B">
        <w:rPr>
          <w:rFonts w:hint="eastAsia"/>
          <w:lang w:eastAsia="zh-CN"/>
        </w:rPr>
        <w:t xml:space="preserve">, the MBMS UE fails to receive the </w:t>
      </w:r>
      <w:r w:rsidR="00BF7BD4">
        <w:rPr>
          <w:rFonts w:hint="eastAsia"/>
          <w:lang w:eastAsia="zh-CN"/>
        </w:rPr>
        <w:t>SIB13</w:t>
      </w:r>
      <w:r w:rsidR="00F3628B">
        <w:rPr>
          <w:rFonts w:hint="eastAsia"/>
          <w:lang w:eastAsia="zh-CN"/>
        </w:rPr>
        <w:t xml:space="preserve"> from NCT</w:t>
      </w:r>
      <w:r w:rsidR="00B323AA">
        <w:rPr>
          <w:rFonts w:hint="eastAsia"/>
          <w:lang w:eastAsia="zh-CN"/>
        </w:rPr>
        <w:t xml:space="preserve"> </w:t>
      </w:r>
      <w:proofErr w:type="spellStart"/>
      <w:r w:rsidR="00B323AA">
        <w:rPr>
          <w:rFonts w:hint="eastAsia"/>
          <w:lang w:eastAsia="zh-CN"/>
        </w:rPr>
        <w:t>SCell</w:t>
      </w:r>
      <w:proofErr w:type="spellEnd"/>
      <w:r w:rsidR="00F3628B">
        <w:rPr>
          <w:rFonts w:hint="eastAsia"/>
          <w:lang w:eastAsia="zh-CN"/>
        </w:rPr>
        <w:t>.</w:t>
      </w:r>
    </w:p>
    <w:p w:rsidR="00CF18EB" w:rsidRDefault="001D6B8A" w:rsidP="00CE7BA9">
      <w:pPr>
        <w:rPr>
          <w:rFonts w:eastAsiaTheme="minorEastAsia"/>
          <w:b/>
          <w:i/>
          <w:lang w:eastAsia="zh-CN"/>
        </w:rPr>
      </w:pPr>
      <w:r w:rsidRPr="00055E1A">
        <w:rPr>
          <w:rFonts w:hint="eastAsia"/>
          <w:b/>
          <w:i/>
          <w:lang w:val="en-US" w:eastAsia="zh-CN"/>
        </w:rPr>
        <w:t xml:space="preserve">Observation1: </w:t>
      </w:r>
      <w:r w:rsidR="00055E1A" w:rsidRPr="00055E1A">
        <w:rPr>
          <w:rFonts w:hint="eastAsia"/>
          <w:b/>
          <w:i/>
          <w:lang w:eastAsia="zh-CN"/>
        </w:rPr>
        <w:t xml:space="preserve">Due to the lack of PDCCH and CSS support of </w:t>
      </w:r>
      <w:proofErr w:type="spellStart"/>
      <w:r w:rsidR="00055E1A" w:rsidRPr="00055E1A">
        <w:rPr>
          <w:rFonts w:hint="eastAsia"/>
          <w:b/>
          <w:i/>
          <w:lang w:eastAsia="zh-CN"/>
        </w:rPr>
        <w:t>ePDCCH</w:t>
      </w:r>
      <w:proofErr w:type="spellEnd"/>
      <w:r w:rsidR="00055E1A" w:rsidRPr="00055E1A">
        <w:rPr>
          <w:rFonts w:hint="eastAsia"/>
          <w:b/>
          <w:i/>
          <w:lang w:eastAsia="zh-CN"/>
        </w:rPr>
        <w:t xml:space="preserve"> in non-standalone NCT, the MBMS UE fails to receive the MBMS relevant system </w:t>
      </w:r>
      <w:r w:rsidR="00055E1A" w:rsidRPr="00055E1A">
        <w:rPr>
          <w:b/>
          <w:i/>
          <w:lang w:eastAsia="zh-CN"/>
        </w:rPr>
        <w:t>information</w:t>
      </w:r>
      <w:r w:rsidR="002D477C">
        <w:rPr>
          <w:rFonts w:hint="eastAsia"/>
          <w:b/>
          <w:i/>
          <w:lang w:eastAsia="zh-CN"/>
        </w:rPr>
        <w:t xml:space="preserve"> such as SIB13</w:t>
      </w:r>
      <w:r w:rsidR="00055E1A" w:rsidRPr="00055E1A">
        <w:rPr>
          <w:rFonts w:hint="eastAsia"/>
          <w:b/>
          <w:i/>
          <w:lang w:eastAsia="zh-CN"/>
        </w:rPr>
        <w:t xml:space="preserve"> from </w:t>
      </w:r>
      <w:r w:rsidR="00B00DAC">
        <w:rPr>
          <w:rFonts w:hint="eastAsia"/>
          <w:b/>
          <w:i/>
          <w:lang w:eastAsia="zh-CN"/>
        </w:rPr>
        <w:t xml:space="preserve">non-standalone </w:t>
      </w:r>
      <w:r w:rsidR="00B00DAC" w:rsidRPr="00055E1A">
        <w:rPr>
          <w:rFonts w:hint="eastAsia"/>
          <w:b/>
          <w:i/>
          <w:lang w:eastAsia="zh-CN"/>
        </w:rPr>
        <w:t>NCT</w:t>
      </w:r>
      <w:r w:rsidRPr="0037022A">
        <w:rPr>
          <w:rFonts w:eastAsia="Batang" w:hint="eastAsia"/>
          <w:b/>
          <w:i/>
          <w:lang w:eastAsia="ko-KR"/>
        </w:rPr>
        <w:t>.</w:t>
      </w:r>
    </w:p>
    <w:p w:rsidR="00A001F5" w:rsidRDefault="00586624" w:rsidP="00CE7BA9">
      <w:pPr>
        <w:jc w:val="both"/>
        <w:rPr>
          <w:lang w:eastAsia="zh-CN"/>
        </w:rPr>
      </w:pPr>
      <w:r>
        <w:rPr>
          <w:rFonts w:hint="eastAsia"/>
          <w:lang w:eastAsia="zh-CN"/>
        </w:rPr>
        <w:t xml:space="preserve">To solve the MBMS relevant </w:t>
      </w:r>
      <w:r w:rsidR="00CF1A1F">
        <w:rPr>
          <w:rFonts w:hint="eastAsia"/>
          <w:lang w:eastAsia="zh-CN"/>
        </w:rPr>
        <w:t xml:space="preserve">system information </w:t>
      </w:r>
      <w:r w:rsidR="00C53315">
        <w:rPr>
          <w:rFonts w:hint="eastAsia"/>
          <w:lang w:eastAsia="zh-CN"/>
        </w:rPr>
        <w:t>transmission</w:t>
      </w:r>
      <w:r w:rsidR="00CF1A1F">
        <w:rPr>
          <w:rFonts w:hint="eastAsia"/>
          <w:lang w:eastAsia="zh-CN"/>
        </w:rPr>
        <w:t xml:space="preserve"> problem </w:t>
      </w:r>
      <w:r w:rsidR="007C064A">
        <w:rPr>
          <w:rFonts w:hint="eastAsia"/>
          <w:lang w:eastAsia="zh-CN"/>
        </w:rPr>
        <w:t>of</w:t>
      </w:r>
      <w:r w:rsidR="00CF1A1F">
        <w:rPr>
          <w:rFonts w:hint="eastAsia"/>
          <w:lang w:eastAsia="zh-CN"/>
        </w:rPr>
        <w:t xml:space="preserve"> NCT </w:t>
      </w:r>
      <w:proofErr w:type="spellStart"/>
      <w:r w:rsidR="00CF1A1F">
        <w:rPr>
          <w:rFonts w:hint="eastAsia"/>
          <w:lang w:eastAsia="zh-CN"/>
        </w:rPr>
        <w:t>SCell</w:t>
      </w:r>
      <w:proofErr w:type="spellEnd"/>
      <w:r w:rsidR="001B626C">
        <w:rPr>
          <w:rFonts w:hint="eastAsia"/>
          <w:lang w:eastAsia="zh-CN"/>
        </w:rPr>
        <w:t xml:space="preserve">, three </w:t>
      </w:r>
      <w:r w:rsidR="00041F9C">
        <w:rPr>
          <w:rFonts w:hint="eastAsia"/>
          <w:lang w:eastAsia="zh-CN"/>
        </w:rPr>
        <w:t>options</w:t>
      </w:r>
      <w:r w:rsidR="001B626C">
        <w:rPr>
          <w:rFonts w:hint="eastAsia"/>
          <w:lang w:eastAsia="zh-CN"/>
        </w:rPr>
        <w:t xml:space="preserve"> are considered as follows.</w:t>
      </w:r>
    </w:p>
    <w:p w:rsidR="004356BB" w:rsidRPr="004356BB" w:rsidRDefault="00041F9C" w:rsidP="00C077AF">
      <w:pPr>
        <w:pStyle w:val="af9"/>
        <w:numPr>
          <w:ilvl w:val="0"/>
          <w:numId w:val="12"/>
        </w:numPr>
        <w:ind w:firstLineChars="0"/>
        <w:jc w:val="both"/>
        <w:rPr>
          <w:rFonts w:eastAsiaTheme="minorEastAsia"/>
          <w:sz w:val="20"/>
          <w:szCs w:val="20"/>
        </w:rPr>
      </w:pPr>
      <w:r>
        <w:rPr>
          <w:rFonts w:eastAsiaTheme="minorEastAsia" w:hint="eastAsia"/>
          <w:b/>
          <w:sz w:val="20"/>
          <w:szCs w:val="20"/>
        </w:rPr>
        <w:t>Option</w:t>
      </w:r>
      <w:r w:rsidR="003C315A">
        <w:rPr>
          <w:rFonts w:eastAsiaTheme="minorEastAsia" w:hint="eastAsia"/>
          <w:b/>
          <w:sz w:val="20"/>
          <w:szCs w:val="20"/>
        </w:rPr>
        <w:t>1</w:t>
      </w:r>
      <w:r w:rsidR="000E4914">
        <w:rPr>
          <w:rFonts w:eastAsiaTheme="minorEastAsia" w:hint="eastAsia"/>
          <w:b/>
          <w:sz w:val="20"/>
          <w:szCs w:val="20"/>
        </w:rPr>
        <w:t>-1</w:t>
      </w:r>
      <w:r w:rsidR="00204E97" w:rsidRPr="00D16ED4">
        <w:rPr>
          <w:rFonts w:eastAsiaTheme="minorEastAsia" w:hint="eastAsia"/>
          <w:b/>
          <w:sz w:val="20"/>
          <w:szCs w:val="20"/>
        </w:rPr>
        <w:t xml:space="preserve">: </w:t>
      </w:r>
      <w:r w:rsidR="00D16ED4" w:rsidRPr="00D16ED4">
        <w:rPr>
          <w:rFonts w:eastAsiaTheme="minorEastAsia" w:hint="eastAsia"/>
          <w:b/>
          <w:sz w:val="20"/>
          <w:szCs w:val="20"/>
        </w:rPr>
        <w:t xml:space="preserve">  </w:t>
      </w:r>
      <w:r w:rsidR="00BA313B">
        <w:rPr>
          <w:rFonts w:eastAsiaTheme="minorEastAsia" w:hint="eastAsia"/>
          <w:b/>
          <w:sz w:val="20"/>
          <w:szCs w:val="20"/>
        </w:rPr>
        <w:t xml:space="preserve">Dedicated </w:t>
      </w:r>
      <w:r w:rsidR="00BA313B">
        <w:rPr>
          <w:rFonts w:eastAsiaTheme="minorEastAsia"/>
          <w:b/>
          <w:sz w:val="20"/>
          <w:szCs w:val="20"/>
        </w:rPr>
        <w:t>signaling</w:t>
      </w:r>
      <w:r w:rsidR="00BA313B">
        <w:rPr>
          <w:rFonts w:eastAsiaTheme="minorEastAsia" w:hint="eastAsia"/>
          <w:b/>
          <w:sz w:val="20"/>
          <w:szCs w:val="20"/>
        </w:rPr>
        <w:t xml:space="preserve"> </w:t>
      </w:r>
      <w:r w:rsidR="004D07E6">
        <w:rPr>
          <w:rFonts w:eastAsiaTheme="minorEastAsia" w:hint="eastAsia"/>
          <w:b/>
          <w:sz w:val="20"/>
          <w:szCs w:val="20"/>
        </w:rPr>
        <w:t xml:space="preserve">through </w:t>
      </w:r>
      <w:proofErr w:type="spellStart"/>
      <w:r w:rsidR="002468B1">
        <w:rPr>
          <w:rFonts w:eastAsiaTheme="minorEastAsia" w:hint="eastAsia"/>
          <w:b/>
          <w:sz w:val="20"/>
          <w:szCs w:val="20"/>
        </w:rPr>
        <w:t>PCell</w:t>
      </w:r>
      <w:proofErr w:type="spellEnd"/>
    </w:p>
    <w:p w:rsidR="00EF365B" w:rsidRDefault="000563B3" w:rsidP="00CE7BA9">
      <w:pPr>
        <w:jc w:val="both"/>
        <w:rPr>
          <w:rFonts w:eastAsiaTheme="minorEastAsia"/>
          <w:lang w:eastAsia="zh-CN"/>
        </w:rPr>
      </w:pPr>
      <w:r>
        <w:rPr>
          <w:rFonts w:eastAsiaTheme="minorEastAsia" w:hint="eastAsia"/>
          <w:lang w:val="en-US" w:eastAsia="zh-CN"/>
        </w:rPr>
        <w:t xml:space="preserve">The fundamental idea for the MBMS relevant system information </w:t>
      </w:r>
      <w:r w:rsidR="00FD4FC0">
        <w:rPr>
          <w:rFonts w:eastAsiaTheme="minorEastAsia" w:hint="eastAsia"/>
          <w:lang w:val="en-US" w:eastAsia="zh-CN"/>
        </w:rPr>
        <w:t xml:space="preserve">SIB13 </w:t>
      </w:r>
      <w:r>
        <w:rPr>
          <w:rFonts w:eastAsiaTheme="minorEastAsia"/>
          <w:lang w:val="en-US" w:eastAsia="zh-CN"/>
        </w:rPr>
        <w:t>reception</w:t>
      </w:r>
      <w:r>
        <w:rPr>
          <w:rFonts w:eastAsiaTheme="minorEastAsia" w:hint="eastAsia"/>
          <w:lang w:val="en-US" w:eastAsia="zh-CN"/>
        </w:rPr>
        <w:t xml:space="preserve"> </w:t>
      </w:r>
      <w:r w:rsidR="00A81BA2">
        <w:rPr>
          <w:rFonts w:eastAsiaTheme="minorEastAsia" w:hint="eastAsia"/>
          <w:lang w:val="en-US" w:eastAsia="zh-CN"/>
        </w:rPr>
        <w:t>via</w:t>
      </w:r>
      <w:r w:rsidR="005E01B5">
        <w:rPr>
          <w:rFonts w:eastAsiaTheme="minorEastAsia" w:hint="eastAsia"/>
          <w:lang w:val="en-US" w:eastAsia="zh-CN"/>
        </w:rPr>
        <w:t xml:space="preserve"> dedicated </w:t>
      </w:r>
      <w:r w:rsidR="005E01B5">
        <w:rPr>
          <w:rFonts w:eastAsiaTheme="minorEastAsia"/>
          <w:lang w:val="en-US" w:eastAsia="zh-CN"/>
        </w:rPr>
        <w:t>signaling</w:t>
      </w:r>
      <w:r w:rsidR="005E01B5">
        <w:rPr>
          <w:rFonts w:eastAsiaTheme="minorEastAsia" w:hint="eastAsia"/>
          <w:lang w:val="en-US" w:eastAsia="zh-CN"/>
        </w:rPr>
        <w:t xml:space="preserve"> </w:t>
      </w:r>
      <w:r w:rsidR="005934AF">
        <w:rPr>
          <w:rFonts w:eastAsiaTheme="minorEastAsia" w:hint="eastAsia"/>
          <w:lang w:val="en-US" w:eastAsia="zh-CN"/>
        </w:rPr>
        <w:t>of</w:t>
      </w:r>
      <w:r w:rsidR="005E01B5">
        <w:rPr>
          <w:rFonts w:eastAsiaTheme="minorEastAsia" w:hint="eastAsia"/>
          <w:lang w:val="en-US" w:eastAsia="zh-CN"/>
        </w:rPr>
        <w:t xml:space="preserve"> </w:t>
      </w:r>
      <w:proofErr w:type="spellStart"/>
      <w:r w:rsidR="005E01B5">
        <w:rPr>
          <w:rFonts w:eastAsiaTheme="minorEastAsia" w:hint="eastAsia"/>
          <w:lang w:val="en-US" w:eastAsia="zh-CN"/>
        </w:rPr>
        <w:t>PCell</w:t>
      </w:r>
      <w:proofErr w:type="spellEnd"/>
      <w:r w:rsidR="005E01B5">
        <w:rPr>
          <w:rFonts w:eastAsiaTheme="minorEastAsia" w:hint="eastAsia"/>
          <w:lang w:val="en-US" w:eastAsia="zh-CN"/>
        </w:rPr>
        <w:t xml:space="preserve"> is </w:t>
      </w:r>
      <w:r w:rsidR="00F26F6C">
        <w:rPr>
          <w:rFonts w:eastAsiaTheme="minorEastAsia" w:hint="eastAsia"/>
          <w:lang w:val="en-US" w:eastAsia="zh-CN"/>
        </w:rPr>
        <w:t>in accordance</w:t>
      </w:r>
      <w:r w:rsidR="005E01B5">
        <w:rPr>
          <w:rFonts w:eastAsiaTheme="minorEastAsia" w:hint="eastAsia"/>
          <w:lang w:val="en-US" w:eastAsia="zh-CN"/>
        </w:rPr>
        <w:t xml:space="preserve"> with </w:t>
      </w:r>
      <w:r w:rsidR="00A81BA2">
        <w:rPr>
          <w:rFonts w:eastAsiaTheme="minorEastAsia" w:hint="eastAsia"/>
          <w:lang w:val="en-US" w:eastAsia="zh-CN"/>
        </w:rPr>
        <w:t>the</w:t>
      </w:r>
      <w:r w:rsidR="005E01B5">
        <w:rPr>
          <w:rFonts w:eastAsiaTheme="minorEastAsia" w:hint="eastAsia"/>
          <w:lang w:val="en-US" w:eastAsia="zh-CN"/>
        </w:rPr>
        <w:t xml:space="preserve"> </w:t>
      </w:r>
      <w:r w:rsidR="0030789B">
        <w:rPr>
          <w:rFonts w:eastAsiaTheme="minorEastAsia" w:hint="eastAsia"/>
          <w:lang w:val="en-US" w:eastAsia="zh-CN"/>
        </w:rPr>
        <w:t xml:space="preserve">current </w:t>
      </w:r>
      <w:r w:rsidR="005E01B5">
        <w:rPr>
          <w:rFonts w:eastAsiaTheme="minorEastAsia" w:hint="eastAsia"/>
          <w:lang w:val="en-US" w:eastAsia="zh-CN"/>
        </w:rPr>
        <w:t xml:space="preserve">system </w:t>
      </w:r>
      <w:r w:rsidR="005E01B5">
        <w:rPr>
          <w:rFonts w:eastAsiaTheme="minorEastAsia"/>
          <w:lang w:val="en-US" w:eastAsia="zh-CN"/>
        </w:rPr>
        <w:t>information</w:t>
      </w:r>
      <w:r w:rsidR="005E01B5">
        <w:rPr>
          <w:rFonts w:eastAsiaTheme="minorEastAsia" w:hint="eastAsia"/>
          <w:lang w:val="en-US" w:eastAsia="zh-CN"/>
        </w:rPr>
        <w:t xml:space="preserve"> delivery </w:t>
      </w:r>
      <w:r w:rsidR="00A81BA2">
        <w:rPr>
          <w:rFonts w:eastAsiaTheme="minorEastAsia" w:hint="eastAsia"/>
          <w:lang w:val="en-US" w:eastAsia="zh-CN"/>
        </w:rPr>
        <w:t xml:space="preserve">mechanism </w:t>
      </w:r>
      <w:r w:rsidR="00F26F6C">
        <w:rPr>
          <w:rFonts w:eastAsiaTheme="minorEastAsia" w:hint="eastAsia"/>
          <w:lang w:val="en-US" w:eastAsia="zh-CN"/>
        </w:rPr>
        <w:t>of</w:t>
      </w:r>
      <w:r w:rsidR="005E01B5">
        <w:rPr>
          <w:rFonts w:eastAsiaTheme="minorEastAsia" w:hint="eastAsia"/>
          <w:lang w:val="en-US" w:eastAsia="zh-CN"/>
        </w:rPr>
        <w:t xml:space="preserve"> </w:t>
      </w:r>
      <w:proofErr w:type="spellStart"/>
      <w:r w:rsidR="005E01B5">
        <w:rPr>
          <w:rFonts w:eastAsiaTheme="minorEastAsia" w:hint="eastAsia"/>
          <w:lang w:val="en-US" w:eastAsia="zh-CN"/>
        </w:rPr>
        <w:t>SCell</w:t>
      </w:r>
      <w:proofErr w:type="spellEnd"/>
      <w:r w:rsidR="005E01B5">
        <w:rPr>
          <w:rFonts w:eastAsiaTheme="minorEastAsia" w:hint="eastAsia"/>
          <w:lang w:val="en-US" w:eastAsia="zh-CN"/>
        </w:rPr>
        <w:t xml:space="preserve">. </w:t>
      </w:r>
      <w:r w:rsidR="00EF365B">
        <w:rPr>
          <w:rFonts w:eastAsiaTheme="minorEastAsia" w:hint="eastAsia"/>
          <w:lang w:eastAsia="zh-CN"/>
        </w:rPr>
        <w:t xml:space="preserve">As we know, </w:t>
      </w:r>
      <w:r w:rsidR="00EF365B" w:rsidRPr="00184DA0">
        <w:t xml:space="preserve">E-UTRAN provides, via dedicated signalling, </w:t>
      </w:r>
      <w:r w:rsidR="00B01875">
        <w:rPr>
          <w:rFonts w:hint="eastAsia"/>
          <w:lang w:eastAsia="zh-CN"/>
        </w:rPr>
        <w:t>the</w:t>
      </w:r>
      <w:r w:rsidR="00EF365B" w:rsidRPr="00184DA0">
        <w:t xml:space="preserve"> system information</w:t>
      </w:r>
      <w:r w:rsidR="00B01875">
        <w:rPr>
          <w:rFonts w:hint="eastAsia"/>
          <w:lang w:eastAsia="zh-CN"/>
        </w:rPr>
        <w:t xml:space="preserve"> of </w:t>
      </w:r>
      <w:proofErr w:type="spellStart"/>
      <w:r w:rsidR="00B01875">
        <w:rPr>
          <w:rFonts w:hint="eastAsia"/>
          <w:lang w:eastAsia="zh-CN"/>
        </w:rPr>
        <w:t>SCell</w:t>
      </w:r>
      <w:proofErr w:type="spellEnd"/>
      <w:r w:rsidR="00EF365B" w:rsidRPr="00184DA0">
        <w:t xml:space="preserve"> relevant for operation in RRC_CONNECTED when adding the </w:t>
      </w:r>
      <w:proofErr w:type="spellStart"/>
      <w:r w:rsidR="00EF365B" w:rsidRPr="00184DA0">
        <w:t>SCell</w:t>
      </w:r>
      <w:proofErr w:type="spellEnd"/>
      <w:r w:rsidR="00EF365B" w:rsidRPr="00184DA0">
        <w:t xml:space="preserve">. </w:t>
      </w:r>
      <w:r w:rsidR="00F03CDC">
        <w:rPr>
          <w:lang w:eastAsia="zh-CN"/>
        </w:rPr>
        <w:t>Correspondingly</w:t>
      </w:r>
      <w:r w:rsidR="007F4174">
        <w:rPr>
          <w:rFonts w:hint="eastAsia"/>
          <w:lang w:eastAsia="zh-CN"/>
        </w:rPr>
        <w:t xml:space="preserve">, it is proposed to </w:t>
      </w:r>
      <w:r w:rsidR="00327A96">
        <w:rPr>
          <w:rFonts w:hint="eastAsia"/>
          <w:lang w:eastAsia="zh-CN"/>
        </w:rPr>
        <w:t>insert</w:t>
      </w:r>
      <w:r w:rsidR="007F4174">
        <w:rPr>
          <w:rFonts w:hint="eastAsia"/>
          <w:lang w:eastAsia="zh-CN"/>
        </w:rPr>
        <w:t xml:space="preserve"> the </w:t>
      </w:r>
      <w:proofErr w:type="spellStart"/>
      <w:r w:rsidR="00FD4FC0">
        <w:rPr>
          <w:rFonts w:hint="eastAsia"/>
          <w:lang w:eastAsia="zh-CN"/>
        </w:rPr>
        <w:t>IEs</w:t>
      </w:r>
      <w:proofErr w:type="spellEnd"/>
      <w:r w:rsidR="007F4174">
        <w:rPr>
          <w:rFonts w:hint="eastAsia"/>
          <w:lang w:eastAsia="zh-CN"/>
        </w:rPr>
        <w:t xml:space="preserve"> of SIB13 to the </w:t>
      </w:r>
      <w:proofErr w:type="spellStart"/>
      <w:r w:rsidR="007F4174" w:rsidRPr="008568B2">
        <w:t>radioResourceConfigCommonSCell</w:t>
      </w:r>
      <w:proofErr w:type="spellEnd"/>
      <w:r w:rsidR="007F4174" w:rsidRPr="008568B2">
        <w:t xml:space="preserve"> </w:t>
      </w:r>
      <w:r w:rsidR="007F4174" w:rsidRPr="008568B2">
        <w:rPr>
          <w:rFonts w:eastAsiaTheme="minorEastAsia" w:hint="eastAsia"/>
        </w:rPr>
        <w:t xml:space="preserve">IE of </w:t>
      </w:r>
      <w:proofErr w:type="spellStart"/>
      <w:r w:rsidR="007F4174">
        <w:rPr>
          <w:rFonts w:eastAsiaTheme="minorEastAsia" w:hint="eastAsia"/>
          <w:lang w:eastAsia="zh-CN"/>
        </w:rPr>
        <w:t>RRCConnectionReconfiguration</w:t>
      </w:r>
      <w:proofErr w:type="spellEnd"/>
      <w:r w:rsidR="007F4174">
        <w:rPr>
          <w:rFonts w:eastAsiaTheme="minorEastAsia" w:hint="eastAsia"/>
          <w:lang w:eastAsia="zh-CN"/>
        </w:rPr>
        <w:t xml:space="preserve"> message</w:t>
      </w:r>
      <w:r w:rsidR="00F03CDC">
        <w:rPr>
          <w:rFonts w:eastAsiaTheme="minorEastAsia" w:hint="eastAsia"/>
          <w:lang w:eastAsia="zh-CN"/>
        </w:rPr>
        <w:t xml:space="preserve"> for the MBMS support on NCT </w:t>
      </w:r>
      <w:r w:rsidR="00D53AE7">
        <w:rPr>
          <w:rFonts w:eastAsiaTheme="minorEastAsia"/>
          <w:lang w:eastAsia="zh-CN"/>
        </w:rPr>
        <w:t xml:space="preserve">SCell. </w:t>
      </w:r>
    </w:p>
    <w:p w:rsidR="0037022A" w:rsidRPr="008568B2" w:rsidRDefault="005934AF" w:rsidP="00CE7BA9">
      <w:pPr>
        <w:jc w:val="both"/>
        <w:rPr>
          <w:rFonts w:eastAsiaTheme="minorEastAsia"/>
        </w:rPr>
      </w:pPr>
      <w:r>
        <w:rPr>
          <w:rFonts w:eastAsiaTheme="minorEastAsia" w:hint="eastAsia"/>
          <w:lang w:eastAsia="zh-CN"/>
        </w:rPr>
        <w:t>As a matter of fact, n</w:t>
      </w:r>
      <w:r w:rsidR="00182F43" w:rsidRPr="008568B2">
        <w:rPr>
          <w:rFonts w:eastAsiaTheme="minorEastAsia" w:hint="eastAsia"/>
        </w:rPr>
        <w:t xml:space="preserve">ot all the </w:t>
      </w:r>
      <w:proofErr w:type="spellStart"/>
      <w:r w:rsidR="00182F43" w:rsidRPr="008568B2">
        <w:rPr>
          <w:rFonts w:eastAsiaTheme="minorEastAsia" w:hint="eastAsia"/>
        </w:rPr>
        <w:t>UEs</w:t>
      </w:r>
      <w:proofErr w:type="spellEnd"/>
      <w:r w:rsidR="00182F43" w:rsidRPr="008568B2">
        <w:rPr>
          <w:rFonts w:eastAsiaTheme="minorEastAsia" w:hint="eastAsia"/>
        </w:rPr>
        <w:t xml:space="preserve"> served by the </w:t>
      </w:r>
      <w:r w:rsidR="00794000">
        <w:rPr>
          <w:rFonts w:eastAsiaTheme="minorEastAsia" w:hint="eastAsia"/>
          <w:lang w:eastAsia="zh-CN"/>
        </w:rPr>
        <w:t>N</w:t>
      </w:r>
      <w:r w:rsidR="009A0FD8">
        <w:rPr>
          <w:rFonts w:eastAsiaTheme="minorEastAsia" w:hint="eastAsia"/>
          <w:lang w:eastAsia="zh-CN"/>
        </w:rPr>
        <w:t xml:space="preserve">CT </w:t>
      </w:r>
      <w:proofErr w:type="spellStart"/>
      <w:r w:rsidR="00794000">
        <w:rPr>
          <w:rFonts w:eastAsiaTheme="minorEastAsia" w:hint="eastAsia"/>
          <w:lang w:eastAsia="zh-CN"/>
        </w:rPr>
        <w:t>S</w:t>
      </w:r>
      <w:r w:rsidR="00182F43" w:rsidRPr="008568B2">
        <w:rPr>
          <w:rFonts w:eastAsiaTheme="minorEastAsia" w:hint="eastAsia"/>
        </w:rPr>
        <w:t>Cell</w:t>
      </w:r>
      <w:proofErr w:type="spellEnd"/>
      <w:r w:rsidR="00182F43" w:rsidRPr="008568B2">
        <w:rPr>
          <w:rFonts w:eastAsiaTheme="minorEastAsia" w:hint="eastAsia"/>
        </w:rPr>
        <w:t xml:space="preserve"> </w:t>
      </w:r>
      <w:r w:rsidR="00794000">
        <w:rPr>
          <w:rFonts w:eastAsiaTheme="minorEastAsia" w:hint="eastAsia"/>
          <w:lang w:eastAsia="zh-CN"/>
        </w:rPr>
        <w:t>are</w:t>
      </w:r>
      <w:r w:rsidR="00FC4D07">
        <w:rPr>
          <w:rFonts w:eastAsiaTheme="minorEastAsia" w:hint="eastAsia"/>
          <w:lang w:eastAsia="zh-CN"/>
        </w:rPr>
        <w:t xml:space="preserve"> </w:t>
      </w:r>
      <w:r w:rsidR="00182F43" w:rsidRPr="008568B2">
        <w:rPr>
          <w:rFonts w:eastAsiaTheme="minorEastAsia" w:hint="eastAsia"/>
        </w:rPr>
        <w:t>interested in the MBMS</w:t>
      </w:r>
      <w:r>
        <w:rPr>
          <w:rFonts w:eastAsiaTheme="minorEastAsia" w:hint="eastAsia"/>
        </w:rPr>
        <w:t xml:space="preserve"> service</w:t>
      </w:r>
      <w:r>
        <w:rPr>
          <w:rFonts w:eastAsiaTheme="minorEastAsia" w:hint="eastAsia"/>
          <w:lang w:eastAsia="zh-CN"/>
        </w:rPr>
        <w:t xml:space="preserve">. </w:t>
      </w:r>
      <w:r w:rsidR="00C817C2">
        <w:rPr>
          <w:rFonts w:eastAsiaTheme="minorEastAsia" w:hint="eastAsia"/>
          <w:lang w:eastAsia="zh-CN"/>
        </w:rPr>
        <w:t xml:space="preserve">In order to avoid the waste of resource, it </w:t>
      </w:r>
      <w:r w:rsidR="00877587">
        <w:rPr>
          <w:rFonts w:eastAsiaTheme="minorEastAsia" w:hint="eastAsia"/>
          <w:lang w:eastAsia="zh-CN"/>
        </w:rPr>
        <w:t xml:space="preserve">is suggested that the E-UTRAN send the </w:t>
      </w:r>
      <w:proofErr w:type="spellStart"/>
      <w:r w:rsidR="00FD4FC0">
        <w:rPr>
          <w:rFonts w:eastAsiaTheme="minorEastAsia" w:hint="eastAsia"/>
          <w:lang w:eastAsia="zh-CN"/>
        </w:rPr>
        <w:t>IE</w:t>
      </w:r>
      <w:r w:rsidR="00877587">
        <w:rPr>
          <w:rFonts w:eastAsiaTheme="minorEastAsia" w:hint="eastAsia"/>
          <w:lang w:eastAsia="zh-CN"/>
        </w:rPr>
        <w:t>s</w:t>
      </w:r>
      <w:proofErr w:type="spellEnd"/>
      <w:r w:rsidR="00877587">
        <w:rPr>
          <w:rFonts w:eastAsiaTheme="minorEastAsia" w:hint="eastAsia"/>
          <w:lang w:eastAsia="zh-CN"/>
        </w:rPr>
        <w:t xml:space="preserve"> of SIB13 to UE on condition that it makes sure the UE has interest to MBMS service. </w:t>
      </w:r>
      <w:r w:rsidR="001A26AD">
        <w:rPr>
          <w:rFonts w:eastAsiaTheme="minorEastAsia" w:hint="eastAsia"/>
          <w:lang w:eastAsia="zh-CN"/>
        </w:rPr>
        <w:t xml:space="preserve">The MBMS interest </w:t>
      </w:r>
      <w:r w:rsidR="000D4F73">
        <w:rPr>
          <w:rFonts w:eastAsiaTheme="minorEastAsia" w:hint="eastAsia"/>
          <w:lang w:eastAsia="zh-CN"/>
        </w:rPr>
        <w:t xml:space="preserve">of UE </w:t>
      </w:r>
      <w:r w:rsidR="001A26AD">
        <w:rPr>
          <w:rFonts w:eastAsiaTheme="minorEastAsia" w:hint="eastAsia"/>
          <w:lang w:eastAsia="zh-CN"/>
        </w:rPr>
        <w:t xml:space="preserve">could be obtained by receiving the </w:t>
      </w:r>
      <w:proofErr w:type="spellStart"/>
      <w:r w:rsidR="00182F43" w:rsidRPr="008568B2">
        <w:rPr>
          <w:rFonts w:eastAsiaTheme="minorEastAsia" w:hint="eastAsia"/>
        </w:rPr>
        <w:t>MBMSInterestIndication</w:t>
      </w:r>
      <w:proofErr w:type="spellEnd"/>
      <w:r w:rsidR="00182F43" w:rsidRPr="008568B2">
        <w:rPr>
          <w:rFonts w:eastAsiaTheme="minorEastAsia" w:hint="eastAsia"/>
        </w:rPr>
        <w:t xml:space="preserve"> </w:t>
      </w:r>
      <w:r w:rsidR="001A26AD">
        <w:rPr>
          <w:rFonts w:eastAsiaTheme="minorEastAsia" w:hint="eastAsia"/>
          <w:lang w:eastAsia="zh-CN"/>
        </w:rPr>
        <w:t xml:space="preserve">sent by UE. </w:t>
      </w:r>
      <w:r w:rsidR="00CF1855">
        <w:rPr>
          <w:rFonts w:eastAsiaTheme="minorEastAsia" w:hint="eastAsia"/>
          <w:lang w:eastAsia="zh-CN"/>
        </w:rPr>
        <w:t>However, t</w:t>
      </w:r>
      <w:r w:rsidR="00182F43" w:rsidRPr="008568B2">
        <w:rPr>
          <w:rFonts w:eastAsiaTheme="minorEastAsia" w:hint="eastAsia"/>
        </w:rPr>
        <w:t xml:space="preserve">his message is sent only if UE previously </w:t>
      </w:r>
      <w:r w:rsidR="00182F43" w:rsidRPr="008568B2">
        <w:rPr>
          <w:rFonts w:eastAsiaTheme="minorEastAsia"/>
        </w:rPr>
        <w:t>received the SIB15.</w:t>
      </w:r>
      <w:r w:rsidR="00182F43" w:rsidRPr="008568B2">
        <w:rPr>
          <w:rFonts w:eastAsiaTheme="minorEastAsia" w:hint="eastAsia"/>
        </w:rPr>
        <w:t xml:space="preserve"> </w:t>
      </w:r>
      <w:r w:rsidR="00AF39D8">
        <w:rPr>
          <w:rFonts w:eastAsiaTheme="minorEastAsia" w:hint="eastAsia"/>
          <w:lang w:eastAsia="zh-CN"/>
        </w:rPr>
        <w:t>In order to support th</w:t>
      </w:r>
      <w:r w:rsidR="004C361A">
        <w:rPr>
          <w:rFonts w:eastAsiaTheme="minorEastAsia" w:hint="eastAsia"/>
          <w:lang w:eastAsia="zh-CN"/>
        </w:rPr>
        <w:t>is</w:t>
      </w:r>
      <w:r w:rsidR="00AF39D8">
        <w:rPr>
          <w:rFonts w:eastAsiaTheme="minorEastAsia" w:hint="eastAsia"/>
          <w:lang w:eastAsia="zh-CN"/>
        </w:rPr>
        <w:t xml:space="preserve"> conditional MBMS system information transmission, </w:t>
      </w:r>
      <w:r w:rsidR="00AF39D8">
        <w:rPr>
          <w:rFonts w:eastAsiaTheme="minorEastAsia" w:hint="eastAsia"/>
        </w:rPr>
        <w:t>it is required</w:t>
      </w:r>
      <w:r w:rsidR="00AF39D8">
        <w:rPr>
          <w:rFonts w:eastAsiaTheme="minorEastAsia" w:hint="eastAsia"/>
          <w:lang w:eastAsia="zh-CN"/>
        </w:rPr>
        <w:t xml:space="preserve"> that </w:t>
      </w:r>
      <w:r w:rsidR="00182F43" w:rsidRPr="008568B2">
        <w:rPr>
          <w:rFonts w:eastAsiaTheme="minorEastAsia" w:hint="eastAsia"/>
        </w:rPr>
        <w:t xml:space="preserve">the </w:t>
      </w:r>
      <w:proofErr w:type="spellStart"/>
      <w:r w:rsidR="00182F43" w:rsidRPr="008568B2">
        <w:rPr>
          <w:rFonts w:eastAsiaTheme="minorEastAsia" w:hint="eastAsia"/>
        </w:rPr>
        <w:t>Pcell</w:t>
      </w:r>
      <w:proofErr w:type="spellEnd"/>
      <w:r w:rsidR="00182F43" w:rsidRPr="008568B2">
        <w:rPr>
          <w:rFonts w:eastAsiaTheme="minorEastAsia" w:hint="eastAsia"/>
        </w:rPr>
        <w:t xml:space="preserve"> broadcast SIB 15 if one of its </w:t>
      </w:r>
      <w:r w:rsidR="00265FC9" w:rsidRPr="008568B2">
        <w:rPr>
          <w:rFonts w:eastAsiaTheme="minorEastAsia"/>
        </w:rPr>
        <w:t>aggregat</w:t>
      </w:r>
      <w:r w:rsidR="00265FC9">
        <w:rPr>
          <w:rFonts w:eastAsiaTheme="minorEastAsia" w:hint="eastAsia"/>
          <w:lang w:eastAsia="zh-CN"/>
        </w:rPr>
        <w:t>ed</w:t>
      </w:r>
      <w:r w:rsidR="00265FC9" w:rsidRPr="008568B2">
        <w:rPr>
          <w:rFonts w:eastAsiaTheme="minorEastAsia" w:hint="eastAsia"/>
        </w:rPr>
        <w:t xml:space="preserve"> </w:t>
      </w:r>
      <w:r w:rsidR="00AF39D8">
        <w:rPr>
          <w:rFonts w:eastAsiaTheme="minorEastAsia" w:hint="eastAsia"/>
          <w:lang w:eastAsia="zh-CN"/>
        </w:rPr>
        <w:t xml:space="preserve">NCT </w:t>
      </w:r>
      <w:r w:rsidR="00182F43" w:rsidRPr="008568B2">
        <w:rPr>
          <w:rFonts w:eastAsiaTheme="minorEastAsia" w:hint="eastAsia"/>
        </w:rPr>
        <w:t>cell support MBMS service and even if itself does not support MBMS.</w:t>
      </w:r>
    </w:p>
    <w:p w:rsidR="007B0E47" w:rsidRPr="004356BB" w:rsidRDefault="00041F9C" w:rsidP="00C077AF">
      <w:pPr>
        <w:pStyle w:val="af9"/>
        <w:numPr>
          <w:ilvl w:val="0"/>
          <w:numId w:val="12"/>
        </w:numPr>
        <w:ind w:firstLineChars="0"/>
        <w:jc w:val="both"/>
        <w:rPr>
          <w:rFonts w:eastAsiaTheme="minorEastAsia"/>
          <w:sz w:val="20"/>
          <w:szCs w:val="20"/>
        </w:rPr>
      </w:pPr>
      <w:r>
        <w:rPr>
          <w:rFonts w:eastAsiaTheme="minorEastAsia" w:hint="eastAsia"/>
          <w:b/>
          <w:sz w:val="20"/>
          <w:szCs w:val="20"/>
        </w:rPr>
        <w:lastRenderedPageBreak/>
        <w:t>Option</w:t>
      </w:r>
      <w:r w:rsidR="000E4914">
        <w:rPr>
          <w:rFonts w:eastAsiaTheme="minorEastAsia" w:hint="eastAsia"/>
          <w:b/>
          <w:sz w:val="20"/>
          <w:szCs w:val="20"/>
        </w:rPr>
        <w:t>1-</w:t>
      </w:r>
      <w:r w:rsidR="00F45EC5">
        <w:rPr>
          <w:rFonts w:eastAsiaTheme="minorEastAsia" w:hint="eastAsia"/>
          <w:b/>
          <w:sz w:val="20"/>
          <w:szCs w:val="20"/>
        </w:rPr>
        <w:t>2</w:t>
      </w:r>
      <w:r w:rsidR="007B0E47" w:rsidRPr="00D16ED4">
        <w:rPr>
          <w:rFonts w:eastAsiaTheme="minorEastAsia" w:hint="eastAsia"/>
          <w:b/>
          <w:sz w:val="20"/>
          <w:szCs w:val="20"/>
        </w:rPr>
        <w:t xml:space="preserve">:   </w:t>
      </w:r>
      <w:r w:rsidR="00390D21">
        <w:rPr>
          <w:rFonts w:eastAsiaTheme="minorEastAsia" w:hint="eastAsia"/>
          <w:b/>
          <w:sz w:val="20"/>
          <w:szCs w:val="20"/>
        </w:rPr>
        <w:t>N</w:t>
      </w:r>
      <w:r w:rsidR="001C1B98">
        <w:rPr>
          <w:rFonts w:eastAsiaTheme="minorEastAsia" w:hint="eastAsia"/>
          <w:b/>
          <w:sz w:val="20"/>
          <w:szCs w:val="20"/>
        </w:rPr>
        <w:t xml:space="preserve">ew SIB </w:t>
      </w:r>
      <w:r w:rsidR="004D07E6">
        <w:rPr>
          <w:rFonts w:eastAsiaTheme="minorEastAsia" w:hint="eastAsia"/>
          <w:b/>
          <w:sz w:val="20"/>
          <w:szCs w:val="20"/>
        </w:rPr>
        <w:t xml:space="preserve">through </w:t>
      </w:r>
      <w:proofErr w:type="spellStart"/>
      <w:r w:rsidR="00A318B7">
        <w:rPr>
          <w:rFonts w:eastAsiaTheme="minorEastAsia" w:hint="eastAsia"/>
          <w:b/>
          <w:sz w:val="20"/>
          <w:szCs w:val="20"/>
        </w:rPr>
        <w:t>PCell</w:t>
      </w:r>
      <w:proofErr w:type="spellEnd"/>
    </w:p>
    <w:p w:rsidR="0037022A" w:rsidRDefault="00B0334E" w:rsidP="00CE7BA9">
      <w:pPr>
        <w:jc w:val="both"/>
        <w:rPr>
          <w:lang w:val="en-US" w:eastAsia="zh-CN"/>
        </w:rPr>
      </w:pPr>
      <w:r>
        <w:rPr>
          <w:rFonts w:hint="eastAsia"/>
          <w:lang w:val="en-US" w:eastAsia="zh-CN"/>
        </w:rPr>
        <w:t xml:space="preserve">Compared to the dedicated </w:t>
      </w:r>
      <w:r>
        <w:rPr>
          <w:lang w:val="en-US" w:eastAsia="zh-CN"/>
        </w:rPr>
        <w:t>signaling</w:t>
      </w:r>
      <w:r>
        <w:rPr>
          <w:rFonts w:hint="eastAsia"/>
          <w:lang w:val="en-US" w:eastAsia="zh-CN"/>
        </w:rPr>
        <w:t xml:space="preserve"> through </w:t>
      </w:r>
      <w:proofErr w:type="spellStart"/>
      <w:r>
        <w:rPr>
          <w:rFonts w:hint="eastAsia"/>
          <w:lang w:val="en-US" w:eastAsia="zh-CN"/>
        </w:rPr>
        <w:t>PCell</w:t>
      </w:r>
      <w:proofErr w:type="spellEnd"/>
      <w:r>
        <w:rPr>
          <w:rFonts w:hint="eastAsia"/>
          <w:lang w:val="en-US" w:eastAsia="zh-CN"/>
        </w:rPr>
        <w:t xml:space="preserve">, new SIB </w:t>
      </w:r>
      <w:r w:rsidR="005A1C29">
        <w:rPr>
          <w:rFonts w:hint="eastAsia"/>
          <w:lang w:val="en-US" w:eastAsia="zh-CN"/>
        </w:rPr>
        <w:t>means to introduce a</w:t>
      </w:r>
      <w:r w:rsidR="00F46C57">
        <w:rPr>
          <w:rFonts w:hint="eastAsia"/>
          <w:lang w:val="en-US" w:eastAsia="zh-CN"/>
        </w:rPr>
        <w:t>n</w:t>
      </w:r>
      <w:r w:rsidR="005A1C29">
        <w:rPr>
          <w:rFonts w:hint="eastAsia"/>
          <w:lang w:val="en-US" w:eastAsia="zh-CN"/>
        </w:rPr>
        <w:t xml:space="preserve"> independent SIB for the inter-freq</w:t>
      </w:r>
      <w:r w:rsidR="00F46C57">
        <w:rPr>
          <w:rFonts w:hint="eastAsia"/>
          <w:lang w:val="en-US" w:eastAsia="zh-CN"/>
        </w:rPr>
        <w:t>uency</w:t>
      </w:r>
      <w:r w:rsidR="005A1C29">
        <w:rPr>
          <w:rFonts w:hint="eastAsia"/>
          <w:lang w:val="en-US" w:eastAsia="zh-CN"/>
        </w:rPr>
        <w:t xml:space="preserve"> </w:t>
      </w:r>
      <w:r w:rsidR="00F46C57">
        <w:rPr>
          <w:rFonts w:hint="eastAsia"/>
          <w:lang w:val="en-US" w:eastAsia="zh-CN"/>
        </w:rPr>
        <w:t>MBSFN</w:t>
      </w:r>
      <w:r w:rsidR="00F46C57" w:rsidRPr="00F238A9">
        <w:rPr>
          <w:rFonts w:hint="eastAsia"/>
          <w:iCs/>
          <w:lang w:eastAsia="zh-CN"/>
        </w:rPr>
        <w:t xml:space="preserve"> configuration info</w:t>
      </w:r>
      <w:r w:rsidR="00AE748F">
        <w:rPr>
          <w:rFonts w:hint="eastAsia"/>
          <w:iCs/>
          <w:lang w:eastAsia="zh-CN"/>
        </w:rPr>
        <w:t>rmation</w:t>
      </w:r>
      <w:r w:rsidR="00B51941">
        <w:rPr>
          <w:rFonts w:hint="eastAsia"/>
          <w:iCs/>
          <w:lang w:eastAsia="zh-CN"/>
        </w:rPr>
        <w:t xml:space="preserve">. </w:t>
      </w:r>
      <w:r w:rsidR="0087480B">
        <w:rPr>
          <w:rFonts w:hint="eastAsia"/>
          <w:iCs/>
          <w:lang w:eastAsia="zh-CN"/>
        </w:rPr>
        <w:t xml:space="preserve">The new SIB contains the </w:t>
      </w:r>
      <w:r w:rsidR="00767B9B">
        <w:rPr>
          <w:rFonts w:hint="eastAsia"/>
          <w:iCs/>
          <w:lang w:eastAsia="zh-CN"/>
        </w:rPr>
        <w:t>carrier frequency as well as the information elements in SIB13</w:t>
      </w:r>
      <w:r w:rsidR="00F53BD0">
        <w:rPr>
          <w:rFonts w:hint="eastAsia"/>
          <w:iCs/>
          <w:lang w:eastAsia="zh-CN"/>
        </w:rPr>
        <w:t xml:space="preserve">. </w:t>
      </w:r>
      <w:r w:rsidR="00AE748F">
        <w:rPr>
          <w:rFonts w:hint="eastAsia"/>
          <w:iCs/>
          <w:lang w:eastAsia="zh-CN"/>
        </w:rPr>
        <w:t xml:space="preserve">The </w:t>
      </w:r>
      <w:r w:rsidR="00E404DC">
        <w:rPr>
          <w:rFonts w:hint="eastAsia"/>
          <w:iCs/>
          <w:lang w:eastAsia="zh-CN"/>
        </w:rPr>
        <w:t xml:space="preserve">aggregated legacy carrier </w:t>
      </w:r>
      <w:r w:rsidR="00AE748F">
        <w:rPr>
          <w:rFonts w:hint="eastAsia"/>
          <w:iCs/>
          <w:lang w:eastAsia="zh-CN"/>
        </w:rPr>
        <w:t>broadcast</w:t>
      </w:r>
      <w:r w:rsidR="00C82E8D">
        <w:rPr>
          <w:rFonts w:hint="eastAsia"/>
          <w:iCs/>
          <w:lang w:eastAsia="zh-CN"/>
        </w:rPr>
        <w:t>s</w:t>
      </w:r>
      <w:r w:rsidR="00AE748F">
        <w:rPr>
          <w:rFonts w:hint="eastAsia"/>
          <w:iCs/>
          <w:lang w:eastAsia="zh-CN"/>
        </w:rPr>
        <w:t xml:space="preserve"> the new SIB </w:t>
      </w:r>
      <w:r w:rsidR="0069270A">
        <w:rPr>
          <w:rFonts w:hint="eastAsia"/>
          <w:iCs/>
          <w:lang w:eastAsia="zh-CN"/>
        </w:rPr>
        <w:t xml:space="preserve">according to the scheduling info in SIB1. </w:t>
      </w:r>
      <w:r w:rsidR="00AE748F">
        <w:rPr>
          <w:rFonts w:hint="eastAsia"/>
          <w:iCs/>
          <w:lang w:eastAsia="zh-CN"/>
        </w:rPr>
        <w:t>In this way, t</w:t>
      </w:r>
      <w:r w:rsidR="005F22DA">
        <w:rPr>
          <w:rFonts w:hint="eastAsia"/>
          <w:iCs/>
          <w:lang w:eastAsia="zh-CN"/>
        </w:rPr>
        <w:t>he NCT Cell</w:t>
      </w:r>
      <w:r w:rsidR="005F22DA">
        <w:rPr>
          <w:iCs/>
          <w:lang w:eastAsia="zh-CN"/>
        </w:rPr>
        <w:t>’</w:t>
      </w:r>
      <w:r w:rsidR="005F22DA">
        <w:rPr>
          <w:rFonts w:hint="eastAsia"/>
          <w:iCs/>
          <w:lang w:eastAsia="zh-CN"/>
        </w:rPr>
        <w:t xml:space="preserve">s MBMS </w:t>
      </w:r>
      <w:r w:rsidR="007A696A">
        <w:rPr>
          <w:rFonts w:hint="eastAsia"/>
          <w:iCs/>
          <w:lang w:eastAsia="zh-CN"/>
        </w:rPr>
        <w:t xml:space="preserve">relevant system </w:t>
      </w:r>
      <w:r w:rsidR="007A696A">
        <w:rPr>
          <w:iCs/>
          <w:lang w:eastAsia="zh-CN"/>
        </w:rPr>
        <w:t>information</w:t>
      </w:r>
      <w:r w:rsidR="007A696A">
        <w:rPr>
          <w:rFonts w:hint="eastAsia"/>
          <w:iCs/>
          <w:lang w:eastAsia="zh-CN"/>
        </w:rPr>
        <w:t xml:space="preserve"> could be delivered to the </w:t>
      </w:r>
      <w:r w:rsidR="00023930">
        <w:rPr>
          <w:rFonts w:hint="eastAsia"/>
          <w:iCs/>
          <w:lang w:eastAsia="zh-CN"/>
        </w:rPr>
        <w:t xml:space="preserve">MBMS interested </w:t>
      </w:r>
      <w:r w:rsidR="007A696A">
        <w:rPr>
          <w:rFonts w:hint="eastAsia"/>
          <w:iCs/>
          <w:lang w:eastAsia="zh-CN"/>
        </w:rPr>
        <w:t xml:space="preserve">UE through </w:t>
      </w:r>
      <w:proofErr w:type="spellStart"/>
      <w:r w:rsidR="007A696A">
        <w:rPr>
          <w:rFonts w:hint="eastAsia"/>
          <w:iCs/>
          <w:lang w:eastAsia="zh-CN"/>
        </w:rPr>
        <w:t>PCell</w:t>
      </w:r>
      <w:proofErr w:type="spellEnd"/>
      <w:r w:rsidR="007A696A">
        <w:rPr>
          <w:rFonts w:hint="eastAsia"/>
          <w:iCs/>
          <w:lang w:eastAsia="zh-CN"/>
        </w:rPr>
        <w:t>.</w:t>
      </w:r>
      <w:r w:rsidR="0087480B">
        <w:rPr>
          <w:rFonts w:hint="eastAsia"/>
          <w:iCs/>
          <w:lang w:eastAsia="zh-CN"/>
        </w:rPr>
        <w:t xml:space="preserve"> </w:t>
      </w:r>
    </w:p>
    <w:p w:rsidR="003C3E7F" w:rsidRPr="004356BB" w:rsidRDefault="00041F9C" w:rsidP="00C077AF">
      <w:pPr>
        <w:pStyle w:val="af9"/>
        <w:numPr>
          <w:ilvl w:val="0"/>
          <w:numId w:val="12"/>
        </w:numPr>
        <w:ind w:firstLineChars="0"/>
        <w:jc w:val="both"/>
        <w:rPr>
          <w:rFonts w:eastAsiaTheme="minorEastAsia"/>
          <w:sz w:val="20"/>
          <w:szCs w:val="20"/>
        </w:rPr>
      </w:pPr>
      <w:r>
        <w:rPr>
          <w:rFonts w:eastAsiaTheme="minorEastAsia" w:hint="eastAsia"/>
          <w:b/>
          <w:sz w:val="20"/>
          <w:szCs w:val="20"/>
        </w:rPr>
        <w:t>Option</w:t>
      </w:r>
      <w:r w:rsidR="000E4914">
        <w:rPr>
          <w:rFonts w:eastAsiaTheme="minorEastAsia" w:hint="eastAsia"/>
          <w:b/>
          <w:sz w:val="20"/>
          <w:szCs w:val="20"/>
        </w:rPr>
        <w:t>1-</w:t>
      </w:r>
      <w:r w:rsidR="00F45EC5">
        <w:rPr>
          <w:rFonts w:eastAsiaTheme="minorEastAsia" w:hint="eastAsia"/>
          <w:b/>
          <w:sz w:val="20"/>
          <w:szCs w:val="20"/>
        </w:rPr>
        <w:t>3</w:t>
      </w:r>
      <w:r w:rsidR="003C3E7F" w:rsidRPr="00D16ED4">
        <w:rPr>
          <w:rFonts w:eastAsiaTheme="minorEastAsia" w:hint="eastAsia"/>
          <w:b/>
          <w:sz w:val="20"/>
          <w:szCs w:val="20"/>
        </w:rPr>
        <w:t xml:space="preserve">:   </w:t>
      </w:r>
      <w:r w:rsidR="000C7ECB">
        <w:rPr>
          <w:rFonts w:eastAsiaTheme="minorEastAsia" w:hint="eastAsia"/>
          <w:b/>
          <w:sz w:val="20"/>
          <w:szCs w:val="20"/>
        </w:rPr>
        <w:t>SIB</w:t>
      </w:r>
      <w:r w:rsidR="006F54E5">
        <w:rPr>
          <w:rFonts w:eastAsiaTheme="minorEastAsia" w:hint="eastAsia"/>
          <w:b/>
          <w:sz w:val="20"/>
          <w:szCs w:val="20"/>
        </w:rPr>
        <w:t xml:space="preserve"> </w:t>
      </w:r>
      <w:r w:rsidR="000C7ECB">
        <w:rPr>
          <w:rFonts w:eastAsiaTheme="minorEastAsia" w:hint="eastAsia"/>
          <w:b/>
          <w:sz w:val="20"/>
          <w:szCs w:val="20"/>
        </w:rPr>
        <w:t xml:space="preserve">through </w:t>
      </w:r>
      <w:proofErr w:type="spellStart"/>
      <w:r w:rsidR="006F54E5">
        <w:rPr>
          <w:rFonts w:eastAsiaTheme="minorEastAsia" w:hint="eastAsia"/>
          <w:b/>
          <w:sz w:val="20"/>
          <w:szCs w:val="20"/>
        </w:rPr>
        <w:t>SCell</w:t>
      </w:r>
      <w:proofErr w:type="spellEnd"/>
      <w:r w:rsidR="000C7ECB">
        <w:rPr>
          <w:rFonts w:eastAsiaTheme="minorEastAsia" w:hint="eastAsia"/>
          <w:b/>
          <w:sz w:val="20"/>
          <w:szCs w:val="20"/>
        </w:rPr>
        <w:t xml:space="preserve"> with </w:t>
      </w:r>
      <w:proofErr w:type="spellStart"/>
      <w:r w:rsidR="000C7ECB">
        <w:rPr>
          <w:rFonts w:eastAsiaTheme="minorEastAsia" w:hint="eastAsia"/>
          <w:b/>
          <w:sz w:val="20"/>
          <w:szCs w:val="20"/>
        </w:rPr>
        <w:t>ePDCCH</w:t>
      </w:r>
      <w:proofErr w:type="spellEnd"/>
    </w:p>
    <w:p w:rsidR="00D4692F" w:rsidRDefault="00520160" w:rsidP="00CE7BA9">
      <w:pPr>
        <w:jc w:val="both"/>
        <w:rPr>
          <w:lang w:eastAsia="zh-CN"/>
        </w:rPr>
      </w:pPr>
      <w:r>
        <w:rPr>
          <w:rFonts w:hint="eastAsia"/>
          <w:lang w:eastAsia="zh-CN"/>
        </w:rPr>
        <w:t xml:space="preserve">As we said before, </w:t>
      </w:r>
      <w:proofErr w:type="spellStart"/>
      <w:r w:rsidR="00507AC7">
        <w:rPr>
          <w:rFonts w:hint="eastAsia"/>
          <w:lang w:eastAsia="zh-CN"/>
        </w:rPr>
        <w:t>ePDCCH</w:t>
      </w:r>
      <w:proofErr w:type="spellEnd"/>
      <w:r w:rsidR="00507AC7">
        <w:rPr>
          <w:rFonts w:hint="eastAsia"/>
          <w:lang w:eastAsia="zh-CN"/>
        </w:rPr>
        <w:t xml:space="preserve"> is not yet support the CSS. </w:t>
      </w:r>
      <w:r w:rsidR="001C358E">
        <w:rPr>
          <w:rFonts w:hint="eastAsia"/>
          <w:lang w:eastAsia="zh-CN"/>
        </w:rPr>
        <w:t xml:space="preserve">Suppose the </w:t>
      </w:r>
      <w:r w:rsidR="00243E30">
        <w:rPr>
          <w:rFonts w:hint="eastAsia"/>
          <w:lang w:eastAsia="zh-CN"/>
        </w:rPr>
        <w:t xml:space="preserve">CSS is introduced in </w:t>
      </w:r>
      <w:proofErr w:type="spellStart"/>
      <w:r w:rsidR="00243E30">
        <w:rPr>
          <w:rFonts w:hint="eastAsia"/>
          <w:lang w:eastAsia="zh-CN"/>
        </w:rPr>
        <w:t>ePDCCH</w:t>
      </w:r>
      <w:proofErr w:type="spellEnd"/>
      <w:r w:rsidR="00243E30">
        <w:rPr>
          <w:rFonts w:hint="eastAsia"/>
          <w:lang w:eastAsia="zh-CN"/>
        </w:rPr>
        <w:t xml:space="preserve"> </w:t>
      </w:r>
      <w:r w:rsidR="00F664B1">
        <w:rPr>
          <w:rFonts w:hint="eastAsia"/>
          <w:lang w:eastAsia="zh-CN"/>
        </w:rPr>
        <w:t xml:space="preserve">to support </w:t>
      </w:r>
      <w:r w:rsidR="00243E30">
        <w:rPr>
          <w:rFonts w:hint="eastAsia"/>
          <w:lang w:eastAsia="zh-CN"/>
        </w:rPr>
        <w:t xml:space="preserve">the </w:t>
      </w:r>
      <w:r w:rsidR="00262867">
        <w:rPr>
          <w:rFonts w:hint="eastAsia"/>
          <w:lang w:eastAsia="zh-CN"/>
        </w:rPr>
        <w:t xml:space="preserve">broadcast mechanism </w:t>
      </w:r>
      <w:r w:rsidR="00F664B1">
        <w:rPr>
          <w:rFonts w:hint="eastAsia"/>
          <w:lang w:eastAsia="zh-CN"/>
        </w:rPr>
        <w:t>for</w:t>
      </w:r>
      <w:r w:rsidR="00262867">
        <w:rPr>
          <w:rFonts w:hint="eastAsia"/>
          <w:lang w:eastAsia="zh-CN"/>
        </w:rPr>
        <w:t xml:space="preserve"> system </w:t>
      </w:r>
      <w:r w:rsidR="00262867">
        <w:rPr>
          <w:lang w:eastAsia="zh-CN"/>
        </w:rPr>
        <w:t>information</w:t>
      </w:r>
      <w:r w:rsidR="00262867">
        <w:rPr>
          <w:rFonts w:hint="eastAsia"/>
          <w:lang w:eastAsia="zh-CN"/>
        </w:rPr>
        <w:t xml:space="preserve"> </w:t>
      </w:r>
      <w:r w:rsidR="00F664B1">
        <w:rPr>
          <w:rFonts w:hint="eastAsia"/>
          <w:lang w:eastAsia="zh-CN"/>
        </w:rPr>
        <w:t xml:space="preserve">acquisition </w:t>
      </w:r>
      <w:r w:rsidR="00262867">
        <w:rPr>
          <w:rFonts w:hint="eastAsia"/>
          <w:lang w:eastAsia="zh-CN"/>
        </w:rPr>
        <w:t>in the future release of NCT</w:t>
      </w:r>
      <w:r w:rsidR="00262867">
        <w:rPr>
          <w:lang w:eastAsia="zh-CN"/>
        </w:rPr>
        <w:t>, the</w:t>
      </w:r>
      <w:r w:rsidR="0008294B">
        <w:rPr>
          <w:rFonts w:hint="eastAsia"/>
          <w:lang w:eastAsia="zh-CN"/>
        </w:rPr>
        <w:t xml:space="preserve"> </w:t>
      </w:r>
      <w:r w:rsidR="003547F7">
        <w:rPr>
          <w:rFonts w:hint="eastAsia"/>
          <w:lang w:eastAsia="zh-CN"/>
        </w:rPr>
        <w:t xml:space="preserve">SIB1, </w:t>
      </w:r>
      <w:r w:rsidR="00262867">
        <w:rPr>
          <w:rFonts w:hint="eastAsia"/>
          <w:lang w:eastAsia="zh-CN"/>
        </w:rPr>
        <w:t xml:space="preserve">SIB13 and SIB15 could be </w:t>
      </w:r>
      <w:r w:rsidR="007F0B4B">
        <w:rPr>
          <w:rFonts w:hint="eastAsia"/>
          <w:lang w:eastAsia="zh-CN"/>
        </w:rPr>
        <w:t>broadcasted</w:t>
      </w:r>
      <w:r w:rsidR="00FC5034">
        <w:rPr>
          <w:rFonts w:hint="eastAsia"/>
          <w:lang w:eastAsia="zh-CN"/>
        </w:rPr>
        <w:t xml:space="preserve"> through </w:t>
      </w:r>
      <w:proofErr w:type="spellStart"/>
      <w:r w:rsidR="00FC5034">
        <w:rPr>
          <w:rFonts w:hint="eastAsia"/>
          <w:lang w:eastAsia="zh-CN"/>
        </w:rPr>
        <w:t>ePDCCH</w:t>
      </w:r>
      <w:proofErr w:type="spellEnd"/>
      <w:r w:rsidR="00FC5034">
        <w:rPr>
          <w:rFonts w:hint="eastAsia"/>
          <w:lang w:eastAsia="zh-CN"/>
        </w:rPr>
        <w:t xml:space="preserve"> and PDSCH on the non-MBSFN </w:t>
      </w:r>
      <w:proofErr w:type="spellStart"/>
      <w:r w:rsidR="00C32C90">
        <w:rPr>
          <w:rFonts w:hint="eastAsia"/>
          <w:lang w:eastAsia="zh-CN"/>
        </w:rPr>
        <w:t>subframe</w:t>
      </w:r>
      <w:proofErr w:type="spellEnd"/>
      <w:r w:rsidR="006A7FAE">
        <w:rPr>
          <w:rFonts w:hint="eastAsia"/>
          <w:lang w:eastAsia="zh-CN"/>
        </w:rPr>
        <w:t xml:space="preserve"> of NCT cell</w:t>
      </w:r>
      <w:r w:rsidR="00FC5034">
        <w:rPr>
          <w:rFonts w:hint="eastAsia"/>
          <w:lang w:eastAsia="zh-CN"/>
        </w:rPr>
        <w:t xml:space="preserve">. </w:t>
      </w:r>
      <w:r w:rsidR="00CC5F1B">
        <w:rPr>
          <w:rFonts w:hint="eastAsia"/>
          <w:lang w:eastAsia="zh-CN"/>
        </w:rPr>
        <w:t xml:space="preserve">The concerned UE monitors the CSS on </w:t>
      </w:r>
      <w:proofErr w:type="spellStart"/>
      <w:r w:rsidR="00CC5F1B">
        <w:rPr>
          <w:rFonts w:hint="eastAsia"/>
          <w:lang w:eastAsia="zh-CN"/>
        </w:rPr>
        <w:t>ePDCCH</w:t>
      </w:r>
      <w:proofErr w:type="spellEnd"/>
      <w:r w:rsidR="00CC5F1B">
        <w:rPr>
          <w:rFonts w:hint="eastAsia"/>
          <w:lang w:eastAsia="zh-CN"/>
        </w:rPr>
        <w:t xml:space="preserve"> and try to </w:t>
      </w:r>
      <w:r w:rsidR="00351BF1">
        <w:rPr>
          <w:rFonts w:hint="eastAsia"/>
          <w:lang w:eastAsia="zh-CN"/>
        </w:rPr>
        <w:t xml:space="preserve">retrieve the MBMS relevant system </w:t>
      </w:r>
      <w:r w:rsidR="00351BF1">
        <w:rPr>
          <w:lang w:eastAsia="zh-CN"/>
        </w:rPr>
        <w:t>information</w:t>
      </w:r>
      <w:r w:rsidR="00351BF1">
        <w:rPr>
          <w:rFonts w:hint="eastAsia"/>
          <w:lang w:eastAsia="zh-CN"/>
        </w:rPr>
        <w:t xml:space="preserve"> directly from NCT </w:t>
      </w:r>
      <w:proofErr w:type="spellStart"/>
      <w:r w:rsidR="00351BF1">
        <w:rPr>
          <w:rFonts w:hint="eastAsia"/>
          <w:lang w:eastAsia="zh-CN"/>
        </w:rPr>
        <w:t>SCell</w:t>
      </w:r>
      <w:proofErr w:type="spellEnd"/>
      <w:r w:rsidR="00351BF1">
        <w:rPr>
          <w:rFonts w:hint="eastAsia"/>
          <w:lang w:eastAsia="zh-CN"/>
        </w:rPr>
        <w:t xml:space="preserve">. </w:t>
      </w:r>
    </w:p>
    <w:p w:rsidR="004745A2" w:rsidRDefault="000555DF" w:rsidP="00CE7BA9">
      <w:pPr>
        <w:jc w:val="both"/>
        <w:rPr>
          <w:lang w:eastAsia="zh-CN"/>
        </w:rPr>
      </w:pPr>
      <w:r>
        <w:rPr>
          <w:rFonts w:hint="eastAsia"/>
          <w:lang w:eastAsia="zh-CN"/>
        </w:rPr>
        <w:t xml:space="preserve">To sum up, all the three options requires the modification of current specification. And the option3 </w:t>
      </w:r>
      <w:r w:rsidR="00E76DF3">
        <w:rPr>
          <w:rFonts w:hint="eastAsia"/>
          <w:lang w:eastAsia="zh-CN"/>
        </w:rPr>
        <w:t xml:space="preserve">even </w:t>
      </w:r>
      <w:r>
        <w:rPr>
          <w:rFonts w:hint="eastAsia"/>
          <w:lang w:eastAsia="zh-CN"/>
        </w:rPr>
        <w:t>concerns with the RAN1</w:t>
      </w:r>
      <w:r>
        <w:rPr>
          <w:lang w:eastAsia="zh-CN"/>
        </w:rPr>
        <w:t>’</w:t>
      </w:r>
      <w:r>
        <w:rPr>
          <w:rFonts w:hint="eastAsia"/>
          <w:lang w:eastAsia="zh-CN"/>
        </w:rPr>
        <w:t xml:space="preserve">s </w:t>
      </w:r>
      <w:proofErr w:type="spellStart"/>
      <w:r>
        <w:rPr>
          <w:rFonts w:hint="eastAsia"/>
          <w:lang w:eastAsia="zh-CN"/>
        </w:rPr>
        <w:t>ePDCCH</w:t>
      </w:r>
      <w:proofErr w:type="spellEnd"/>
      <w:r>
        <w:rPr>
          <w:rFonts w:hint="eastAsia"/>
          <w:lang w:eastAsia="zh-CN"/>
        </w:rPr>
        <w:t xml:space="preserve"> design and progress</w:t>
      </w:r>
      <w:r w:rsidR="005C14AC">
        <w:rPr>
          <w:rFonts w:hint="eastAsia"/>
          <w:lang w:eastAsia="zh-CN"/>
        </w:rPr>
        <w:t>. I</w:t>
      </w:r>
      <w:r>
        <w:rPr>
          <w:rFonts w:hint="eastAsia"/>
          <w:lang w:eastAsia="zh-CN"/>
        </w:rPr>
        <w:t xml:space="preserve">t is recommended </w:t>
      </w:r>
      <w:r w:rsidR="00173A90">
        <w:rPr>
          <w:rFonts w:hint="eastAsia"/>
          <w:lang w:eastAsia="zh-CN"/>
        </w:rPr>
        <w:t xml:space="preserve">that </w:t>
      </w:r>
      <w:r>
        <w:rPr>
          <w:rFonts w:hint="eastAsia"/>
          <w:lang w:eastAsia="zh-CN"/>
        </w:rPr>
        <w:t xml:space="preserve">RAN2 evaluate these options for the MBMS system information </w:t>
      </w:r>
      <w:r>
        <w:rPr>
          <w:lang w:eastAsia="zh-CN"/>
        </w:rPr>
        <w:t>reception</w:t>
      </w:r>
      <w:r>
        <w:rPr>
          <w:rFonts w:hint="eastAsia"/>
          <w:lang w:eastAsia="zh-CN"/>
        </w:rPr>
        <w:t xml:space="preserve"> of NCT </w:t>
      </w:r>
      <w:proofErr w:type="spellStart"/>
      <w:r>
        <w:rPr>
          <w:rFonts w:hint="eastAsia"/>
          <w:lang w:eastAsia="zh-CN"/>
        </w:rPr>
        <w:t>SCell</w:t>
      </w:r>
      <w:proofErr w:type="spellEnd"/>
      <w:r>
        <w:rPr>
          <w:rFonts w:hint="eastAsia"/>
          <w:lang w:eastAsia="zh-CN"/>
        </w:rPr>
        <w:t xml:space="preserve"> </w:t>
      </w:r>
      <w:r w:rsidR="00173A90">
        <w:rPr>
          <w:rFonts w:hint="eastAsia"/>
          <w:lang w:eastAsia="zh-CN"/>
        </w:rPr>
        <w:t>and send</w:t>
      </w:r>
      <w:r w:rsidR="00EE7FF9">
        <w:rPr>
          <w:lang w:eastAsia="zh-CN"/>
        </w:rPr>
        <w:t xml:space="preserve"> </w:t>
      </w:r>
      <w:proofErr w:type="gramStart"/>
      <w:r w:rsidR="00EE7FF9">
        <w:rPr>
          <w:lang w:eastAsia="zh-CN"/>
        </w:rPr>
        <w:t>an</w:t>
      </w:r>
      <w:r w:rsidR="00173A90">
        <w:rPr>
          <w:rFonts w:hint="eastAsia"/>
          <w:lang w:eastAsia="zh-CN"/>
        </w:rPr>
        <w:t xml:space="preserve"> LS</w:t>
      </w:r>
      <w:proofErr w:type="gramEnd"/>
      <w:r w:rsidR="00173A90">
        <w:rPr>
          <w:rFonts w:hint="eastAsia"/>
          <w:lang w:eastAsia="zh-CN"/>
        </w:rPr>
        <w:t xml:space="preserve"> to RAN1 about the requirement of system </w:t>
      </w:r>
      <w:r w:rsidR="00173A90">
        <w:rPr>
          <w:lang w:eastAsia="zh-CN"/>
        </w:rPr>
        <w:t>information</w:t>
      </w:r>
      <w:r w:rsidR="00173A90">
        <w:rPr>
          <w:rFonts w:hint="eastAsia"/>
          <w:lang w:eastAsia="zh-CN"/>
        </w:rPr>
        <w:t xml:space="preserve"> acquisition through </w:t>
      </w:r>
      <w:proofErr w:type="spellStart"/>
      <w:r w:rsidR="00173A90">
        <w:rPr>
          <w:rFonts w:hint="eastAsia"/>
          <w:lang w:eastAsia="zh-CN"/>
        </w:rPr>
        <w:t>ePDCCH</w:t>
      </w:r>
      <w:proofErr w:type="spellEnd"/>
      <w:r w:rsidR="00173A90">
        <w:rPr>
          <w:rFonts w:hint="eastAsia"/>
          <w:lang w:eastAsia="zh-CN"/>
        </w:rPr>
        <w:t xml:space="preserve"> when necessary. </w:t>
      </w:r>
    </w:p>
    <w:p w:rsidR="00246591" w:rsidRDefault="00562294" w:rsidP="00246591">
      <w:pPr>
        <w:jc w:val="both"/>
        <w:rPr>
          <w:rFonts w:eastAsiaTheme="minorEastAsia"/>
          <w:b/>
          <w:i/>
          <w:lang w:eastAsia="zh-CN"/>
        </w:rPr>
      </w:pPr>
      <w:r>
        <w:rPr>
          <w:rFonts w:hint="eastAsia"/>
          <w:b/>
          <w:i/>
          <w:lang w:val="en-US" w:eastAsia="zh-CN"/>
        </w:rPr>
        <w:t>Proposal</w:t>
      </w:r>
      <w:r w:rsidRPr="00055E1A">
        <w:rPr>
          <w:rFonts w:hint="eastAsia"/>
          <w:b/>
          <w:i/>
          <w:lang w:val="en-US" w:eastAsia="zh-CN"/>
        </w:rPr>
        <w:t xml:space="preserve">1: </w:t>
      </w:r>
      <w:r w:rsidR="006B3F71" w:rsidRPr="006B3F71">
        <w:rPr>
          <w:rFonts w:hint="eastAsia"/>
          <w:b/>
          <w:i/>
          <w:lang w:eastAsia="zh-CN"/>
        </w:rPr>
        <w:t>MBMS</w:t>
      </w:r>
      <w:r w:rsidR="00265FC9">
        <w:rPr>
          <w:rFonts w:hint="eastAsia"/>
          <w:b/>
          <w:i/>
          <w:lang w:eastAsia="zh-CN"/>
        </w:rPr>
        <w:t xml:space="preserve"> relevant</w:t>
      </w:r>
      <w:r w:rsidR="006B3F71" w:rsidRPr="006B3F71">
        <w:rPr>
          <w:rFonts w:hint="eastAsia"/>
          <w:b/>
          <w:i/>
          <w:lang w:eastAsia="zh-CN"/>
        </w:rPr>
        <w:t xml:space="preserve"> system information reception of </w:t>
      </w:r>
      <w:r w:rsidR="00B00DAC">
        <w:rPr>
          <w:rFonts w:hint="eastAsia"/>
          <w:b/>
          <w:i/>
          <w:lang w:eastAsia="zh-CN"/>
        </w:rPr>
        <w:t xml:space="preserve">non-standalone </w:t>
      </w:r>
      <w:r w:rsidR="00B00DAC" w:rsidRPr="00055E1A">
        <w:rPr>
          <w:rFonts w:hint="eastAsia"/>
          <w:b/>
          <w:i/>
          <w:lang w:eastAsia="zh-CN"/>
        </w:rPr>
        <w:t>NCT</w:t>
      </w:r>
      <w:r w:rsidR="0072081B">
        <w:rPr>
          <w:rFonts w:hint="eastAsia"/>
          <w:b/>
          <w:i/>
          <w:lang w:eastAsia="zh-CN"/>
        </w:rPr>
        <w:t xml:space="preserve"> such as SIB13</w:t>
      </w:r>
      <w:r w:rsidR="00F40CBB">
        <w:rPr>
          <w:rFonts w:hint="eastAsia"/>
          <w:b/>
          <w:i/>
          <w:lang w:eastAsia="zh-CN"/>
        </w:rPr>
        <w:t xml:space="preserve"> </w:t>
      </w:r>
      <w:r w:rsidR="004745A2">
        <w:rPr>
          <w:rFonts w:hint="eastAsia"/>
          <w:b/>
          <w:i/>
          <w:lang w:eastAsia="zh-CN"/>
        </w:rPr>
        <w:t>needs to</w:t>
      </w:r>
      <w:r w:rsidR="00B60A80">
        <w:rPr>
          <w:rFonts w:hint="eastAsia"/>
          <w:b/>
          <w:i/>
          <w:lang w:eastAsia="zh-CN"/>
        </w:rPr>
        <w:t xml:space="preserve"> be </w:t>
      </w:r>
      <w:r w:rsidR="00173A90">
        <w:rPr>
          <w:rFonts w:hint="eastAsia"/>
          <w:b/>
          <w:i/>
          <w:lang w:eastAsia="zh-CN"/>
        </w:rPr>
        <w:t>evaluated</w:t>
      </w:r>
      <w:r w:rsidR="00B60A80">
        <w:rPr>
          <w:rFonts w:hint="eastAsia"/>
          <w:b/>
          <w:i/>
          <w:lang w:eastAsia="zh-CN"/>
        </w:rPr>
        <w:t xml:space="preserve"> </w:t>
      </w:r>
      <w:r w:rsidR="00352C1B">
        <w:rPr>
          <w:rFonts w:hint="eastAsia"/>
          <w:b/>
          <w:i/>
          <w:lang w:eastAsia="zh-CN"/>
        </w:rPr>
        <w:t xml:space="preserve">in Rel-12 </w:t>
      </w:r>
      <w:r w:rsidR="00F40CBB">
        <w:rPr>
          <w:rFonts w:hint="eastAsia"/>
          <w:b/>
          <w:i/>
          <w:lang w:eastAsia="zh-CN"/>
        </w:rPr>
        <w:t xml:space="preserve">with the </w:t>
      </w:r>
      <w:r w:rsidR="00246591">
        <w:rPr>
          <w:rFonts w:hint="eastAsia"/>
          <w:b/>
          <w:i/>
          <w:lang w:eastAsia="zh-CN"/>
        </w:rPr>
        <w:t xml:space="preserve">following </w:t>
      </w:r>
      <w:r w:rsidR="00F40CBB">
        <w:rPr>
          <w:rFonts w:hint="eastAsia"/>
          <w:b/>
          <w:i/>
          <w:lang w:eastAsia="zh-CN"/>
        </w:rPr>
        <w:t xml:space="preserve">three </w:t>
      </w:r>
      <w:r w:rsidR="00352C1B">
        <w:rPr>
          <w:rFonts w:hint="eastAsia"/>
          <w:b/>
          <w:i/>
          <w:lang w:eastAsia="zh-CN"/>
        </w:rPr>
        <w:t>options</w:t>
      </w:r>
      <w:r w:rsidR="00F40CBB">
        <w:rPr>
          <w:rFonts w:hint="eastAsia"/>
          <w:b/>
          <w:i/>
          <w:lang w:eastAsia="zh-CN"/>
        </w:rPr>
        <w:t xml:space="preserve"> as baseline</w:t>
      </w:r>
      <w:r w:rsidR="006505DA">
        <w:rPr>
          <w:rFonts w:eastAsia="Batang" w:hint="eastAsia"/>
          <w:b/>
          <w:i/>
          <w:lang w:eastAsia="ko-KR"/>
        </w:rPr>
        <w:t>.</w:t>
      </w:r>
      <w:r w:rsidR="006B3F71">
        <w:rPr>
          <w:rFonts w:eastAsiaTheme="minorEastAsia" w:hint="eastAsia"/>
          <w:b/>
          <w:i/>
          <w:lang w:eastAsia="zh-CN"/>
        </w:rPr>
        <w:t xml:space="preserve"> </w:t>
      </w:r>
    </w:p>
    <w:p w:rsidR="00246591" w:rsidRPr="00246591" w:rsidRDefault="00246591" w:rsidP="00246591">
      <w:pPr>
        <w:jc w:val="both"/>
        <w:rPr>
          <w:rFonts w:eastAsiaTheme="minorEastAsia"/>
          <w:b/>
          <w:sz w:val="18"/>
          <w:szCs w:val="18"/>
          <w:lang w:eastAsia="zh-CN"/>
        </w:rPr>
      </w:pPr>
      <w:r w:rsidRPr="00246591">
        <w:rPr>
          <w:rFonts w:eastAsiaTheme="minorEastAsia" w:hint="eastAsia"/>
          <w:b/>
          <w:i/>
          <w:sz w:val="18"/>
          <w:szCs w:val="18"/>
          <w:lang w:eastAsia="zh-CN"/>
        </w:rPr>
        <w:t>-</w:t>
      </w:r>
      <w:r w:rsidRPr="00246591">
        <w:rPr>
          <w:rFonts w:eastAsiaTheme="minorEastAsia" w:hint="eastAsia"/>
          <w:b/>
          <w:sz w:val="18"/>
          <w:szCs w:val="18"/>
        </w:rPr>
        <w:t xml:space="preserve"> Option1-1:   Dedicated </w:t>
      </w:r>
      <w:proofErr w:type="spellStart"/>
      <w:r w:rsidRPr="00246591">
        <w:rPr>
          <w:rFonts w:eastAsiaTheme="minorEastAsia"/>
          <w:b/>
          <w:sz w:val="18"/>
          <w:szCs w:val="18"/>
        </w:rPr>
        <w:t>signaling</w:t>
      </w:r>
      <w:proofErr w:type="spellEnd"/>
      <w:r w:rsidRPr="00246591">
        <w:rPr>
          <w:rFonts w:eastAsiaTheme="minorEastAsia" w:hint="eastAsia"/>
          <w:b/>
          <w:sz w:val="18"/>
          <w:szCs w:val="18"/>
        </w:rPr>
        <w:t xml:space="preserve"> through </w:t>
      </w:r>
      <w:proofErr w:type="spellStart"/>
      <w:r w:rsidRPr="00246591">
        <w:rPr>
          <w:rFonts w:eastAsiaTheme="minorEastAsia" w:hint="eastAsia"/>
          <w:b/>
          <w:sz w:val="18"/>
          <w:szCs w:val="18"/>
        </w:rPr>
        <w:t>PCell</w:t>
      </w:r>
      <w:proofErr w:type="spellEnd"/>
    </w:p>
    <w:p w:rsidR="00246591" w:rsidRPr="00246591" w:rsidRDefault="00246591" w:rsidP="00246591">
      <w:pPr>
        <w:jc w:val="both"/>
        <w:rPr>
          <w:rFonts w:eastAsiaTheme="minorEastAsia"/>
          <w:sz w:val="18"/>
          <w:szCs w:val="18"/>
        </w:rPr>
      </w:pPr>
      <w:r w:rsidRPr="00246591">
        <w:rPr>
          <w:rFonts w:eastAsiaTheme="minorEastAsia" w:hint="eastAsia"/>
          <w:b/>
          <w:sz w:val="18"/>
          <w:szCs w:val="18"/>
          <w:lang w:eastAsia="zh-CN"/>
        </w:rPr>
        <w:t>-</w:t>
      </w:r>
      <w:r w:rsidRPr="00246591">
        <w:rPr>
          <w:rFonts w:eastAsiaTheme="minorEastAsia" w:hint="eastAsia"/>
          <w:b/>
          <w:sz w:val="18"/>
          <w:szCs w:val="18"/>
        </w:rPr>
        <w:t xml:space="preserve">Option1-2:   New SIB through </w:t>
      </w:r>
      <w:proofErr w:type="spellStart"/>
      <w:r w:rsidRPr="00246591">
        <w:rPr>
          <w:rFonts w:eastAsiaTheme="minorEastAsia" w:hint="eastAsia"/>
          <w:b/>
          <w:sz w:val="18"/>
          <w:szCs w:val="18"/>
        </w:rPr>
        <w:t>PCell</w:t>
      </w:r>
      <w:proofErr w:type="spellEnd"/>
    </w:p>
    <w:p w:rsidR="00246591" w:rsidRPr="00246591" w:rsidRDefault="00246591" w:rsidP="00246591">
      <w:pPr>
        <w:jc w:val="both"/>
        <w:rPr>
          <w:rFonts w:eastAsiaTheme="minorEastAsia"/>
          <w:sz w:val="18"/>
          <w:szCs w:val="18"/>
        </w:rPr>
      </w:pPr>
      <w:r w:rsidRPr="00246591">
        <w:rPr>
          <w:rFonts w:eastAsiaTheme="minorEastAsia" w:hint="eastAsia"/>
          <w:b/>
          <w:sz w:val="18"/>
          <w:szCs w:val="18"/>
          <w:lang w:eastAsia="zh-CN"/>
        </w:rPr>
        <w:t>-</w:t>
      </w:r>
      <w:r w:rsidRPr="00246591">
        <w:rPr>
          <w:rFonts w:eastAsiaTheme="minorEastAsia" w:hint="eastAsia"/>
          <w:b/>
          <w:sz w:val="18"/>
          <w:szCs w:val="18"/>
        </w:rPr>
        <w:t xml:space="preserve">Option1-3:   SIB through </w:t>
      </w:r>
      <w:proofErr w:type="spellStart"/>
      <w:r w:rsidRPr="00246591">
        <w:rPr>
          <w:rFonts w:eastAsiaTheme="minorEastAsia" w:hint="eastAsia"/>
          <w:b/>
          <w:sz w:val="18"/>
          <w:szCs w:val="18"/>
        </w:rPr>
        <w:t>SCell</w:t>
      </w:r>
      <w:proofErr w:type="spellEnd"/>
      <w:r w:rsidRPr="00246591">
        <w:rPr>
          <w:rFonts w:eastAsiaTheme="minorEastAsia" w:hint="eastAsia"/>
          <w:b/>
          <w:sz w:val="18"/>
          <w:szCs w:val="18"/>
        </w:rPr>
        <w:t xml:space="preserve"> with </w:t>
      </w:r>
      <w:proofErr w:type="spellStart"/>
      <w:r w:rsidRPr="00246591">
        <w:rPr>
          <w:rFonts w:eastAsiaTheme="minorEastAsia" w:hint="eastAsia"/>
          <w:b/>
          <w:sz w:val="18"/>
          <w:szCs w:val="18"/>
        </w:rPr>
        <w:t>ePDCCH</w:t>
      </w:r>
      <w:proofErr w:type="spellEnd"/>
    </w:p>
    <w:p w:rsidR="00246591" w:rsidRDefault="00246591" w:rsidP="00CE7BA9">
      <w:pPr>
        <w:jc w:val="both"/>
        <w:rPr>
          <w:rFonts w:eastAsiaTheme="minorEastAsia"/>
          <w:b/>
          <w:i/>
          <w:lang w:eastAsia="zh-CN"/>
        </w:rPr>
      </w:pPr>
    </w:p>
    <w:p w:rsidR="00465CF7" w:rsidRDefault="00465CF7" w:rsidP="00465CF7">
      <w:pPr>
        <w:pStyle w:val="3"/>
        <w:ind w:left="200" w:right="200"/>
        <w:rPr>
          <w:rFonts w:eastAsiaTheme="minorEastAsia"/>
          <w:lang w:eastAsia="zh-CN"/>
        </w:rPr>
      </w:pPr>
      <w:r>
        <w:rPr>
          <w:rFonts w:eastAsiaTheme="minorEastAsia"/>
          <w:lang w:eastAsia="zh-CN"/>
        </w:rPr>
        <w:t xml:space="preserve">Change </w:t>
      </w:r>
      <w:r>
        <w:rPr>
          <w:rFonts w:eastAsiaTheme="minorEastAsia" w:hint="eastAsia"/>
          <w:lang w:eastAsia="zh-CN"/>
        </w:rPr>
        <w:t>notification</w:t>
      </w:r>
    </w:p>
    <w:p w:rsidR="00045BFC" w:rsidRDefault="001017CD" w:rsidP="00CE7BA9">
      <w:pPr>
        <w:jc w:val="both"/>
        <w:rPr>
          <w:lang w:eastAsia="zh-CN"/>
        </w:rPr>
      </w:pPr>
      <w:r>
        <w:rPr>
          <w:rFonts w:eastAsiaTheme="minorEastAsia" w:hint="eastAsia"/>
          <w:bCs/>
          <w:noProof/>
          <w:lang w:eastAsia="zh-CN"/>
        </w:rPr>
        <w:t xml:space="preserve">The change notification </w:t>
      </w:r>
      <w:r w:rsidR="00B940CC">
        <w:rPr>
          <w:rFonts w:eastAsiaTheme="minorEastAsia" w:hint="eastAsia"/>
          <w:bCs/>
          <w:noProof/>
          <w:lang w:eastAsia="zh-CN"/>
        </w:rPr>
        <w:t xml:space="preserve">is utilized to inform UEs about an MCCH information change upon session start or about the start of MBMS counting. </w:t>
      </w:r>
      <w:r w:rsidR="00375851" w:rsidRPr="00F238A9">
        <w:rPr>
          <w:rFonts w:eastAsiaTheme="minorEastAsia" w:hint="eastAsia"/>
          <w:lang w:eastAsia="zh-CN"/>
        </w:rPr>
        <w:t xml:space="preserve">Once the change notification is detected, UE should receive the updated </w:t>
      </w:r>
      <w:r w:rsidR="00375851">
        <w:rPr>
          <w:rFonts w:eastAsiaTheme="minorEastAsia" w:hint="eastAsia"/>
          <w:lang w:eastAsia="zh-CN"/>
        </w:rPr>
        <w:t xml:space="preserve">MBMS </w:t>
      </w:r>
      <w:r w:rsidR="00375851">
        <w:rPr>
          <w:rFonts w:eastAsiaTheme="minorEastAsia" w:hint="eastAsia"/>
        </w:rPr>
        <w:t>control information</w:t>
      </w:r>
      <w:r w:rsidR="00375851">
        <w:rPr>
          <w:rFonts w:eastAsiaTheme="minorEastAsia" w:hint="eastAsia"/>
          <w:bCs/>
          <w:noProof/>
          <w:lang w:eastAsia="zh-CN"/>
        </w:rPr>
        <w:t xml:space="preserve">. The purpose of the change notification is to avoid the repeated MBMS control information reception. </w:t>
      </w:r>
      <w:r w:rsidR="00E01143">
        <w:rPr>
          <w:rFonts w:eastAsiaTheme="minorEastAsia" w:hint="eastAsia"/>
          <w:bCs/>
          <w:noProof/>
          <w:lang w:eastAsia="zh-CN"/>
        </w:rPr>
        <w:t xml:space="preserve">It should be noted that the </w:t>
      </w:r>
      <w:r w:rsidR="00B940CC">
        <w:rPr>
          <w:rFonts w:eastAsiaTheme="minorEastAsia" w:hint="eastAsia"/>
          <w:bCs/>
          <w:noProof/>
          <w:lang w:eastAsia="zh-CN"/>
        </w:rPr>
        <w:t xml:space="preserve">change notification </w:t>
      </w:r>
      <w:r w:rsidR="0042764C">
        <w:rPr>
          <w:rFonts w:eastAsiaTheme="minorEastAsia" w:hint="eastAsia"/>
          <w:bCs/>
          <w:noProof/>
          <w:lang w:eastAsia="zh-CN"/>
        </w:rPr>
        <w:t>could only</w:t>
      </w:r>
      <w:r w:rsidR="005832AA">
        <w:rPr>
          <w:rFonts w:eastAsiaTheme="minorEastAsia" w:hint="eastAsia"/>
          <w:bCs/>
          <w:noProof/>
          <w:lang w:eastAsia="zh-CN"/>
        </w:rPr>
        <w:t xml:space="preserve"> be</w:t>
      </w:r>
      <w:r w:rsidR="00B940CC">
        <w:rPr>
          <w:rFonts w:eastAsiaTheme="minorEastAsia" w:hint="eastAsia"/>
          <w:bCs/>
          <w:noProof/>
          <w:lang w:eastAsia="zh-CN"/>
        </w:rPr>
        <w:t xml:space="preserve"> carried on </w:t>
      </w:r>
      <w:r w:rsidR="005832AA">
        <w:rPr>
          <w:rFonts w:eastAsiaTheme="minorEastAsia" w:hint="eastAsia"/>
          <w:bCs/>
          <w:noProof/>
          <w:lang w:eastAsia="zh-CN"/>
        </w:rPr>
        <w:t xml:space="preserve">the PDCCH of </w:t>
      </w:r>
      <w:r w:rsidR="00B940CC">
        <w:rPr>
          <w:rFonts w:eastAsiaTheme="minorEastAsia" w:hint="eastAsia"/>
          <w:bCs/>
          <w:noProof/>
          <w:lang w:eastAsia="zh-CN"/>
        </w:rPr>
        <w:t xml:space="preserve">MBSFN subframes. </w:t>
      </w:r>
      <w:r w:rsidR="00045BFC">
        <w:rPr>
          <w:rFonts w:eastAsiaTheme="minorEastAsia" w:hint="eastAsia"/>
          <w:bCs/>
          <w:noProof/>
          <w:lang w:eastAsia="zh-CN"/>
        </w:rPr>
        <w:t>A</w:t>
      </w:r>
      <w:r w:rsidR="0042764C">
        <w:rPr>
          <w:rFonts w:eastAsiaTheme="minorEastAsia" w:hint="eastAsia"/>
          <w:bCs/>
          <w:noProof/>
          <w:lang w:eastAsia="zh-CN"/>
        </w:rPr>
        <w:t xml:space="preserve">s we know, </w:t>
      </w:r>
      <w:r w:rsidR="00F76172">
        <w:rPr>
          <w:rFonts w:eastAsiaTheme="minorEastAsia" w:hint="eastAsia"/>
          <w:bCs/>
          <w:noProof/>
          <w:lang w:eastAsia="zh-CN"/>
        </w:rPr>
        <w:t xml:space="preserve">non-standalone NCT does not support </w:t>
      </w:r>
      <w:r w:rsidR="0042764C">
        <w:rPr>
          <w:rFonts w:hint="eastAsia"/>
          <w:lang w:eastAsia="zh-CN"/>
        </w:rPr>
        <w:t>PDCCH</w:t>
      </w:r>
      <w:r w:rsidR="00F76172">
        <w:rPr>
          <w:rFonts w:hint="eastAsia"/>
          <w:lang w:eastAsia="zh-CN"/>
        </w:rPr>
        <w:t>. What</w:t>
      </w:r>
      <w:r w:rsidR="00045BFC">
        <w:rPr>
          <w:rFonts w:hint="eastAsia"/>
          <w:lang w:eastAsia="zh-CN"/>
        </w:rPr>
        <w:t xml:space="preserve"> is</w:t>
      </w:r>
      <w:r w:rsidR="00F76172">
        <w:rPr>
          <w:rFonts w:hint="eastAsia"/>
          <w:lang w:eastAsia="zh-CN"/>
        </w:rPr>
        <w:t xml:space="preserve"> worse, the </w:t>
      </w:r>
      <w:proofErr w:type="spellStart"/>
      <w:r w:rsidR="00F76172">
        <w:rPr>
          <w:rFonts w:hint="eastAsia"/>
          <w:lang w:eastAsia="zh-CN"/>
        </w:rPr>
        <w:t>ePDCCH</w:t>
      </w:r>
      <w:proofErr w:type="spellEnd"/>
      <w:r w:rsidR="00F76172">
        <w:rPr>
          <w:rFonts w:hint="eastAsia"/>
          <w:lang w:eastAsia="zh-CN"/>
        </w:rPr>
        <w:t xml:space="preserve"> cannot be transmitted on MBSFN </w:t>
      </w:r>
      <w:proofErr w:type="spellStart"/>
      <w:r w:rsidR="00F76172">
        <w:rPr>
          <w:rFonts w:hint="eastAsia"/>
          <w:lang w:eastAsia="zh-CN"/>
        </w:rPr>
        <w:t>subframe</w:t>
      </w:r>
      <w:proofErr w:type="spellEnd"/>
      <w:r w:rsidR="00F76172">
        <w:rPr>
          <w:rFonts w:hint="eastAsia"/>
          <w:lang w:eastAsia="zh-CN"/>
        </w:rPr>
        <w:t xml:space="preserve"> with PMCH</w:t>
      </w:r>
      <w:r w:rsidR="00045BFC">
        <w:rPr>
          <w:rFonts w:hint="eastAsia"/>
          <w:lang w:eastAsia="zh-CN"/>
        </w:rPr>
        <w:t xml:space="preserve">, which means the change notification could not be </w:t>
      </w:r>
      <w:r w:rsidR="003E58D2">
        <w:rPr>
          <w:rFonts w:hint="eastAsia"/>
          <w:lang w:eastAsia="zh-CN"/>
        </w:rPr>
        <w:t xml:space="preserve">directly </w:t>
      </w:r>
      <w:r w:rsidR="00375851">
        <w:rPr>
          <w:rFonts w:hint="eastAsia"/>
          <w:lang w:eastAsia="zh-CN"/>
        </w:rPr>
        <w:t>utilized</w:t>
      </w:r>
      <w:r w:rsidR="00647750">
        <w:rPr>
          <w:rFonts w:hint="eastAsia"/>
          <w:lang w:eastAsia="zh-CN"/>
        </w:rPr>
        <w:t xml:space="preserve"> </w:t>
      </w:r>
      <w:r w:rsidR="005B70C0">
        <w:rPr>
          <w:rFonts w:hint="eastAsia"/>
          <w:lang w:eastAsia="zh-CN"/>
        </w:rPr>
        <w:t xml:space="preserve">in </w:t>
      </w:r>
      <w:r w:rsidR="005B70C0">
        <w:rPr>
          <w:lang w:eastAsia="zh-CN"/>
        </w:rPr>
        <w:t>the</w:t>
      </w:r>
      <w:r w:rsidR="005B70C0">
        <w:rPr>
          <w:rFonts w:hint="eastAsia"/>
          <w:lang w:eastAsia="zh-CN"/>
        </w:rPr>
        <w:t xml:space="preserve"> NCT </w:t>
      </w:r>
      <w:proofErr w:type="spellStart"/>
      <w:r w:rsidR="005B70C0">
        <w:rPr>
          <w:rFonts w:hint="eastAsia"/>
          <w:lang w:eastAsia="zh-CN"/>
        </w:rPr>
        <w:t>SCell</w:t>
      </w:r>
      <w:proofErr w:type="spellEnd"/>
      <w:r w:rsidR="005B70C0">
        <w:rPr>
          <w:rFonts w:hint="eastAsia"/>
          <w:lang w:eastAsia="zh-CN"/>
        </w:rPr>
        <w:t xml:space="preserve"> </w:t>
      </w:r>
      <w:r w:rsidR="00045BFC">
        <w:rPr>
          <w:rFonts w:hint="eastAsia"/>
          <w:lang w:eastAsia="zh-CN"/>
        </w:rPr>
        <w:t xml:space="preserve">even if the CSS </w:t>
      </w:r>
      <w:r w:rsidR="008867C0">
        <w:rPr>
          <w:rFonts w:hint="eastAsia"/>
          <w:lang w:eastAsia="zh-CN"/>
        </w:rPr>
        <w:t xml:space="preserve">of </w:t>
      </w:r>
      <w:proofErr w:type="spellStart"/>
      <w:r w:rsidR="008867C0">
        <w:rPr>
          <w:rFonts w:hint="eastAsia"/>
          <w:lang w:eastAsia="zh-CN"/>
        </w:rPr>
        <w:t>ePDCCH</w:t>
      </w:r>
      <w:proofErr w:type="spellEnd"/>
      <w:r w:rsidR="008867C0">
        <w:rPr>
          <w:rFonts w:hint="eastAsia"/>
          <w:lang w:eastAsia="zh-CN"/>
        </w:rPr>
        <w:t xml:space="preserve"> </w:t>
      </w:r>
      <w:r w:rsidR="00045BFC">
        <w:rPr>
          <w:rFonts w:hint="eastAsia"/>
          <w:lang w:eastAsia="zh-CN"/>
        </w:rPr>
        <w:t>is supported in</w:t>
      </w:r>
      <w:r w:rsidR="00F76172">
        <w:rPr>
          <w:rFonts w:hint="eastAsia"/>
          <w:lang w:eastAsia="zh-CN"/>
        </w:rPr>
        <w:t xml:space="preserve"> </w:t>
      </w:r>
      <w:r w:rsidR="008A2D98">
        <w:rPr>
          <w:rFonts w:hint="eastAsia"/>
          <w:lang w:eastAsia="zh-CN"/>
        </w:rPr>
        <w:t xml:space="preserve">the </w:t>
      </w:r>
      <w:r w:rsidR="00F76172">
        <w:rPr>
          <w:rFonts w:hint="eastAsia"/>
          <w:lang w:eastAsia="zh-CN"/>
        </w:rPr>
        <w:t>future</w:t>
      </w:r>
      <w:r w:rsidR="00045BFC">
        <w:rPr>
          <w:rFonts w:hint="eastAsia"/>
          <w:lang w:eastAsia="zh-CN"/>
        </w:rPr>
        <w:t xml:space="preserve">. </w:t>
      </w:r>
    </w:p>
    <w:p w:rsidR="0033774A" w:rsidRPr="00DF29E8" w:rsidRDefault="008639E8" w:rsidP="00CE7BA9">
      <w:pPr>
        <w:jc w:val="both"/>
        <w:rPr>
          <w:rFonts w:eastAsiaTheme="minorEastAsia"/>
          <w:b/>
          <w:i/>
          <w:lang w:eastAsia="zh-CN"/>
        </w:rPr>
      </w:pPr>
      <w:r w:rsidRPr="00055E1A">
        <w:rPr>
          <w:rFonts w:hint="eastAsia"/>
          <w:b/>
          <w:i/>
          <w:lang w:val="en-US" w:eastAsia="zh-CN"/>
        </w:rPr>
        <w:t>Observation</w:t>
      </w:r>
      <w:r>
        <w:rPr>
          <w:rFonts w:hint="eastAsia"/>
          <w:b/>
          <w:i/>
          <w:lang w:val="en-US" w:eastAsia="zh-CN"/>
        </w:rPr>
        <w:t>2</w:t>
      </w:r>
      <w:r w:rsidRPr="00055E1A">
        <w:rPr>
          <w:rFonts w:hint="eastAsia"/>
          <w:b/>
          <w:i/>
          <w:lang w:val="en-US" w:eastAsia="zh-CN"/>
        </w:rPr>
        <w:t xml:space="preserve">: </w:t>
      </w:r>
      <w:r w:rsidR="00BD2E38">
        <w:rPr>
          <w:rFonts w:hint="eastAsia"/>
          <w:b/>
          <w:i/>
          <w:lang w:eastAsia="zh-CN"/>
        </w:rPr>
        <w:t xml:space="preserve">The </w:t>
      </w:r>
      <w:r w:rsidR="0033774A">
        <w:rPr>
          <w:rFonts w:hint="eastAsia"/>
          <w:b/>
          <w:i/>
          <w:lang w:eastAsia="zh-CN"/>
        </w:rPr>
        <w:t xml:space="preserve">MBMS </w:t>
      </w:r>
      <w:r w:rsidR="00BD2E38">
        <w:rPr>
          <w:rFonts w:hint="eastAsia"/>
          <w:b/>
          <w:i/>
          <w:lang w:eastAsia="zh-CN"/>
        </w:rPr>
        <w:t>change notification</w:t>
      </w:r>
      <w:r w:rsidR="0033774A">
        <w:rPr>
          <w:rFonts w:hint="eastAsia"/>
          <w:b/>
          <w:i/>
          <w:lang w:eastAsia="zh-CN"/>
        </w:rPr>
        <w:t xml:space="preserve"> mechanism</w:t>
      </w:r>
      <w:r w:rsidR="00BD2E38">
        <w:rPr>
          <w:rFonts w:hint="eastAsia"/>
          <w:b/>
          <w:i/>
          <w:lang w:eastAsia="zh-CN"/>
        </w:rPr>
        <w:t xml:space="preserve"> cannot be </w:t>
      </w:r>
      <w:r w:rsidR="003E58D2">
        <w:rPr>
          <w:rFonts w:hint="eastAsia"/>
          <w:b/>
          <w:i/>
          <w:lang w:eastAsia="zh-CN"/>
        </w:rPr>
        <w:t xml:space="preserve">directly </w:t>
      </w:r>
      <w:r w:rsidR="00375851">
        <w:rPr>
          <w:rFonts w:hint="eastAsia"/>
          <w:b/>
          <w:i/>
          <w:lang w:eastAsia="zh-CN"/>
        </w:rPr>
        <w:t>utilized</w:t>
      </w:r>
      <w:r w:rsidR="0033774A">
        <w:rPr>
          <w:rFonts w:hint="eastAsia"/>
          <w:b/>
          <w:i/>
          <w:lang w:eastAsia="zh-CN"/>
        </w:rPr>
        <w:t xml:space="preserve"> in the </w:t>
      </w:r>
      <w:r w:rsidR="00B00DAC">
        <w:rPr>
          <w:rFonts w:hint="eastAsia"/>
          <w:b/>
          <w:i/>
          <w:lang w:eastAsia="zh-CN"/>
        </w:rPr>
        <w:t xml:space="preserve">non-standalone </w:t>
      </w:r>
      <w:r w:rsidR="00B00DAC" w:rsidRPr="00055E1A">
        <w:rPr>
          <w:rFonts w:hint="eastAsia"/>
          <w:b/>
          <w:i/>
          <w:lang w:eastAsia="zh-CN"/>
        </w:rPr>
        <w:t>NCT</w:t>
      </w:r>
      <w:r w:rsidRPr="0037022A">
        <w:rPr>
          <w:rFonts w:eastAsia="Batang" w:hint="eastAsia"/>
          <w:b/>
          <w:i/>
          <w:lang w:eastAsia="ko-KR"/>
        </w:rPr>
        <w:t>.</w:t>
      </w:r>
    </w:p>
    <w:p w:rsidR="00B844BD" w:rsidRDefault="00B844BD" w:rsidP="00CE7BA9">
      <w:pPr>
        <w:jc w:val="both"/>
        <w:rPr>
          <w:rFonts w:eastAsiaTheme="minorEastAsia"/>
          <w:lang w:eastAsia="zh-CN"/>
        </w:rPr>
      </w:pPr>
      <w:r>
        <w:rPr>
          <w:rFonts w:eastAsiaTheme="minorEastAsia" w:hint="eastAsia"/>
          <w:lang w:eastAsia="zh-CN"/>
        </w:rPr>
        <w:t xml:space="preserve">To solve the MBMS change notification </w:t>
      </w:r>
      <w:r w:rsidR="00C53315">
        <w:rPr>
          <w:rFonts w:eastAsiaTheme="minorEastAsia" w:hint="eastAsia"/>
          <w:lang w:eastAsia="zh-CN"/>
        </w:rPr>
        <w:t xml:space="preserve">transmission problem, </w:t>
      </w:r>
      <w:r w:rsidR="00996679">
        <w:rPr>
          <w:rFonts w:eastAsiaTheme="minorEastAsia" w:hint="eastAsia"/>
          <w:lang w:eastAsia="zh-CN"/>
        </w:rPr>
        <w:t>three options are proposed as follows:</w:t>
      </w:r>
    </w:p>
    <w:p w:rsidR="00996679" w:rsidRPr="004356BB" w:rsidRDefault="00996679" w:rsidP="00C077AF">
      <w:pPr>
        <w:pStyle w:val="af9"/>
        <w:numPr>
          <w:ilvl w:val="0"/>
          <w:numId w:val="12"/>
        </w:numPr>
        <w:ind w:firstLineChars="0"/>
        <w:jc w:val="both"/>
        <w:rPr>
          <w:rFonts w:eastAsiaTheme="minorEastAsia"/>
          <w:sz w:val="20"/>
          <w:szCs w:val="20"/>
        </w:rPr>
      </w:pPr>
      <w:r>
        <w:rPr>
          <w:rFonts w:eastAsiaTheme="minorEastAsia" w:hint="eastAsia"/>
          <w:b/>
          <w:sz w:val="20"/>
          <w:szCs w:val="20"/>
        </w:rPr>
        <w:t>Option</w:t>
      </w:r>
      <w:r w:rsidR="000E4914">
        <w:rPr>
          <w:rFonts w:eastAsiaTheme="minorEastAsia" w:hint="eastAsia"/>
          <w:b/>
          <w:sz w:val="20"/>
          <w:szCs w:val="20"/>
        </w:rPr>
        <w:t>2-</w:t>
      </w:r>
      <w:r>
        <w:rPr>
          <w:rFonts w:eastAsiaTheme="minorEastAsia" w:hint="eastAsia"/>
          <w:b/>
          <w:sz w:val="20"/>
          <w:szCs w:val="20"/>
        </w:rPr>
        <w:t>1</w:t>
      </w:r>
      <w:r w:rsidRPr="00D16ED4">
        <w:rPr>
          <w:rFonts w:eastAsiaTheme="minorEastAsia" w:hint="eastAsia"/>
          <w:b/>
          <w:sz w:val="20"/>
          <w:szCs w:val="20"/>
        </w:rPr>
        <w:t xml:space="preserve">:   </w:t>
      </w:r>
      <w:r w:rsidR="000E4914">
        <w:rPr>
          <w:rFonts w:eastAsiaTheme="minorEastAsia" w:hint="eastAsia"/>
          <w:b/>
          <w:sz w:val="20"/>
          <w:szCs w:val="20"/>
        </w:rPr>
        <w:t xml:space="preserve">disable the change notification in NCT </w:t>
      </w:r>
      <w:proofErr w:type="spellStart"/>
      <w:r w:rsidR="000E4914">
        <w:rPr>
          <w:rFonts w:eastAsiaTheme="minorEastAsia" w:hint="eastAsia"/>
          <w:b/>
          <w:sz w:val="20"/>
          <w:szCs w:val="20"/>
        </w:rPr>
        <w:t>SCell</w:t>
      </w:r>
      <w:proofErr w:type="spellEnd"/>
    </w:p>
    <w:p w:rsidR="00996679" w:rsidRDefault="004E2B39" w:rsidP="00CE7BA9">
      <w:pPr>
        <w:jc w:val="both"/>
        <w:rPr>
          <w:rFonts w:eastAsiaTheme="minorEastAsia"/>
          <w:lang w:val="en-US" w:eastAsia="zh-CN"/>
        </w:rPr>
      </w:pPr>
      <w:r>
        <w:rPr>
          <w:rFonts w:eastAsiaTheme="minorEastAsia" w:hint="eastAsia"/>
          <w:lang w:val="en-US" w:eastAsia="zh-CN"/>
        </w:rPr>
        <w:t xml:space="preserve">A straightforward way to solve the </w:t>
      </w:r>
      <w:r w:rsidR="009872C8">
        <w:rPr>
          <w:rFonts w:eastAsiaTheme="minorEastAsia" w:hint="eastAsia"/>
          <w:lang w:eastAsia="zh-CN"/>
        </w:rPr>
        <w:t>problem</w:t>
      </w:r>
      <w:r>
        <w:rPr>
          <w:rFonts w:eastAsiaTheme="minorEastAsia" w:hint="eastAsia"/>
          <w:lang w:eastAsia="zh-CN"/>
        </w:rPr>
        <w:t xml:space="preserve"> is to disable the change notification in NCT </w:t>
      </w:r>
      <w:proofErr w:type="spellStart"/>
      <w:r>
        <w:rPr>
          <w:rFonts w:eastAsiaTheme="minorEastAsia" w:hint="eastAsia"/>
          <w:lang w:eastAsia="zh-CN"/>
        </w:rPr>
        <w:t>SCell</w:t>
      </w:r>
      <w:proofErr w:type="spellEnd"/>
      <w:r>
        <w:rPr>
          <w:rFonts w:eastAsiaTheme="minorEastAsia" w:hint="eastAsia"/>
          <w:lang w:eastAsia="zh-CN"/>
        </w:rPr>
        <w:t xml:space="preserve">. That is, </w:t>
      </w:r>
      <w:r w:rsidR="00B913F4">
        <w:rPr>
          <w:rFonts w:eastAsiaTheme="minorEastAsia" w:hint="eastAsia"/>
          <w:lang w:eastAsia="zh-CN"/>
        </w:rPr>
        <w:t xml:space="preserve">the </w:t>
      </w:r>
      <w:r w:rsidR="009872C8">
        <w:rPr>
          <w:rFonts w:eastAsiaTheme="minorEastAsia" w:hint="eastAsia"/>
          <w:lang w:eastAsia="zh-CN"/>
        </w:rPr>
        <w:t>NCT</w:t>
      </w:r>
      <w:r w:rsidR="00B913F4">
        <w:rPr>
          <w:rFonts w:eastAsiaTheme="minorEastAsia" w:hint="eastAsia"/>
          <w:lang w:eastAsia="zh-CN"/>
        </w:rPr>
        <w:t xml:space="preserve"> removes the change notification configuration and no longer broadcast the change notification even if the </w:t>
      </w:r>
      <w:r w:rsidR="00B913F4">
        <w:rPr>
          <w:rFonts w:eastAsiaTheme="minorEastAsia" w:hint="eastAsia"/>
          <w:bCs/>
          <w:noProof/>
          <w:lang w:eastAsia="zh-CN"/>
        </w:rPr>
        <w:t xml:space="preserve">MCCH information change. </w:t>
      </w:r>
      <w:r w:rsidR="00614FD6">
        <w:rPr>
          <w:rFonts w:eastAsiaTheme="minorEastAsia" w:hint="eastAsia"/>
          <w:bCs/>
          <w:noProof/>
          <w:lang w:eastAsia="zh-CN"/>
        </w:rPr>
        <w:t xml:space="preserve">Correspondingly, the UE that is receving or interested to receive the MBMS service should always </w:t>
      </w:r>
      <w:r w:rsidR="00614FD6" w:rsidRPr="00F238A9">
        <w:rPr>
          <w:rFonts w:eastAsiaTheme="minorEastAsia" w:hint="eastAsia"/>
          <w:lang w:eastAsia="zh-CN"/>
        </w:rPr>
        <w:t xml:space="preserve">receive the </w:t>
      </w:r>
      <w:r w:rsidR="00614FD6">
        <w:rPr>
          <w:rFonts w:eastAsiaTheme="minorEastAsia" w:hint="eastAsia"/>
          <w:lang w:eastAsia="zh-CN"/>
        </w:rPr>
        <w:t xml:space="preserve">MBMS </w:t>
      </w:r>
      <w:r w:rsidR="00614FD6">
        <w:rPr>
          <w:rFonts w:eastAsiaTheme="minorEastAsia" w:hint="eastAsia"/>
        </w:rPr>
        <w:t>control information</w:t>
      </w:r>
      <w:r w:rsidR="007D727E">
        <w:rPr>
          <w:rFonts w:eastAsiaTheme="minorEastAsia" w:hint="eastAsia"/>
          <w:lang w:eastAsia="zh-CN"/>
        </w:rPr>
        <w:t xml:space="preserve"> at the start of every MCCH modification period</w:t>
      </w:r>
      <w:r w:rsidR="00614FD6">
        <w:rPr>
          <w:rFonts w:eastAsiaTheme="minorEastAsia" w:hint="eastAsia"/>
          <w:lang w:eastAsia="zh-CN"/>
        </w:rPr>
        <w:t xml:space="preserve"> in case of unknown updates. </w:t>
      </w:r>
      <w:r w:rsidR="00632572">
        <w:rPr>
          <w:rFonts w:eastAsiaTheme="minorEastAsia" w:hint="eastAsia"/>
          <w:lang w:eastAsia="zh-CN"/>
        </w:rPr>
        <w:t xml:space="preserve">The drawback of this option is not energy efficient. </w:t>
      </w:r>
    </w:p>
    <w:p w:rsidR="00132825" w:rsidRPr="004356BB" w:rsidRDefault="00132825" w:rsidP="00C077AF">
      <w:pPr>
        <w:pStyle w:val="af9"/>
        <w:numPr>
          <w:ilvl w:val="0"/>
          <w:numId w:val="12"/>
        </w:numPr>
        <w:ind w:firstLineChars="0"/>
        <w:jc w:val="both"/>
        <w:rPr>
          <w:rFonts w:eastAsiaTheme="minorEastAsia"/>
          <w:sz w:val="20"/>
          <w:szCs w:val="20"/>
        </w:rPr>
      </w:pPr>
      <w:r>
        <w:rPr>
          <w:rFonts w:eastAsiaTheme="minorEastAsia" w:hint="eastAsia"/>
          <w:b/>
          <w:sz w:val="20"/>
          <w:szCs w:val="20"/>
        </w:rPr>
        <w:t>Option2-</w:t>
      </w:r>
      <w:r w:rsidR="00852D47">
        <w:rPr>
          <w:rFonts w:eastAsiaTheme="minorEastAsia" w:hint="eastAsia"/>
          <w:b/>
          <w:sz w:val="20"/>
          <w:szCs w:val="20"/>
        </w:rPr>
        <w:t>2</w:t>
      </w:r>
      <w:r w:rsidRPr="00D16ED4">
        <w:rPr>
          <w:rFonts w:eastAsiaTheme="minorEastAsia" w:hint="eastAsia"/>
          <w:b/>
          <w:sz w:val="20"/>
          <w:szCs w:val="20"/>
        </w:rPr>
        <w:t xml:space="preserve">:   </w:t>
      </w:r>
      <w:r w:rsidR="00852D47">
        <w:rPr>
          <w:rFonts w:eastAsiaTheme="minorEastAsia" w:hint="eastAsia"/>
          <w:b/>
          <w:sz w:val="20"/>
          <w:szCs w:val="20"/>
        </w:rPr>
        <w:t xml:space="preserve">change notification through </w:t>
      </w:r>
      <w:proofErr w:type="spellStart"/>
      <w:r w:rsidR="00852D47">
        <w:rPr>
          <w:rFonts w:eastAsiaTheme="minorEastAsia" w:hint="eastAsia"/>
          <w:b/>
          <w:sz w:val="20"/>
          <w:szCs w:val="20"/>
        </w:rPr>
        <w:t>PCell</w:t>
      </w:r>
      <w:proofErr w:type="spellEnd"/>
    </w:p>
    <w:p w:rsidR="00AE5886" w:rsidRDefault="00BD212A" w:rsidP="00CE7BA9">
      <w:pPr>
        <w:jc w:val="both"/>
        <w:rPr>
          <w:rFonts w:eastAsiaTheme="minorEastAsia"/>
          <w:lang w:val="en-US" w:eastAsia="zh-CN"/>
        </w:rPr>
      </w:pPr>
      <w:r>
        <w:rPr>
          <w:rFonts w:eastAsiaTheme="minorEastAsia" w:hint="eastAsia"/>
          <w:lang w:val="en-US" w:eastAsia="zh-CN"/>
        </w:rPr>
        <w:t xml:space="preserve">A possible way to support the change notification is by the aid of </w:t>
      </w:r>
      <w:proofErr w:type="spellStart"/>
      <w:r>
        <w:rPr>
          <w:rFonts w:eastAsiaTheme="minorEastAsia" w:hint="eastAsia"/>
          <w:lang w:val="en-US" w:eastAsia="zh-CN"/>
        </w:rPr>
        <w:t>PCell</w:t>
      </w:r>
      <w:proofErr w:type="spellEnd"/>
      <w:r>
        <w:rPr>
          <w:rFonts w:eastAsiaTheme="minorEastAsia" w:hint="eastAsia"/>
          <w:lang w:val="en-US" w:eastAsia="zh-CN"/>
        </w:rPr>
        <w:t xml:space="preserve">. The change notification through </w:t>
      </w:r>
      <w:proofErr w:type="spellStart"/>
      <w:r>
        <w:rPr>
          <w:rFonts w:eastAsiaTheme="minorEastAsia" w:hint="eastAsia"/>
          <w:lang w:val="en-US" w:eastAsia="zh-CN"/>
        </w:rPr>
        <w:t>PCell</w:t>
      </w:r>
      <w:proofErr w:type="spellEnd"/>
      <w:r>
        <w:rPr>
          <w:rFonts w:eastAsiaTheme="minorEastAsia" w:hint="eastAsia"/>
          <w:lang w:val="en-US" w:eastAsia="zh-CN"/>
        </w:rPr>
        <w:t xml:space="preserve"> </w:t>
      </w:r>
      <w:r w:rsidR="00BC22EC">
        <w:rPr>
          <w:rFonts w:eastAsiaTheme="minorEastAsia" w:hint="eastAsia"/>
          <w:lang w:val="en-US" w:eastAsia="zh-CN"/>
        </w:rPr>
        <w:t>could be realized through the change notification with NCT info extension</w:t>
      </w:r>
      <w:r w:rsidR="00953977">
        <w:rPr>
          <w:rFonts w:eastAsiaTheme="minorEastAsia" w:hint="eastAsia"/>
          <w:lang w:val="en-US" w:eastAsia="zh-CN"/>
        </w:rPr>
        <w:t>.</w:t>
      </w:r>
      <w:r w:rsidR="00BC22EC">
        <w:rPr>
          <w:rFonts w:eastAsiaTheme="minorEastAsia" w:hint="eastAsia"/>
          <w:lang w:val="en-US" w:eastAsia="zh-CN"/>
        </w:rPr>
        <w:t xml:space="preserve"> </w:t>
      </w:r>
    </w:p>
    <w:p w:rsidR="00F96961" w:rsidRDefault="008F0749" w:rsidP="00F96961">
      <w:pPr>
        <w:jc w:val="both"/>
        <w:rPr>
          <w:rFonts w:eastAsiaTheme="minorEastAsia"/>
        </w:rPr>
      </w:pPr>
      <w:r w:rsidRPr="00F96961">
        <w:rPr>
          <w:rFonts w:eastAsiaTheme="minorEastAsia" w:hint="eastAsia"/>
        </w:rPr>
        <w:t xml:space="preserve">For the </w:t>
      </w:r>
      <w:r w:rsidR="0029772D" w:rsidRPr="00F96961">
        <w:rPr>
          <w:rFonts w:eastAsiaTheme="minorEastAsia" w:hint="eastAsia"/>
        </w:rPr>
        <w:t>change notification with NCT info extension</w:t>
      </w:r>
      <w:r w:rsidRPr="00F96961">
        <w:rPr>
          <w:rFonts w:eastAsiaTheme="minorEastAsia" w:hint="eastAsia"/>
        </w:rPr>
        <w:t xml:space="preserve">, </w:t>
      </w:r>
      <w:proofErr w:type="spellStart"/>
      <w:r w:rsidR="00E404DC" w:rsidRPr="00F96961">
        <w:rPr>
          <w:rFonts w:eastAsiaTheme="minorEastAsia" w:hint="eastAsia"/>
        </w:rPr>
        <w:t>PCell</w:t>
      </w:r>
      <w:proofErr w:type="spellEnd"/>
      <w:r w:rsidR="00E404DC" w:rsidRPr="00F96961">
        <w:rPr>
          <w:rFonts w:eastAsiaTheme="minorEastAsia" w:hint="eastAsia"/>
        </w:rPr>
        <w:t xml:space="preserve"> </w:t>
      </w:r>
      <w:r w:rsidRPr="00F96961">
        <w:rPr>
          <w:rFonts w:eastAsiaTheme="minorEastAsia" w:hint="eastAsia"/>
        </w:rPr>
        <w:t>send</w:t>
      </w:r>
      <w:r w:rsidR="00B05CEB" w:rsidRPr="00F96961">
        <w:rPr>
          <w:rFonts w:eastAsiaTheme="minorEastAsia" w:hint="eastAsia"/>
        </w:rPr>
        <w:t>s</w:t>
      </w:r>
      <w:r w:rsidRPr="00F96961">
        <w:rPr>
          <w:rFonts w:eastAsiaTheme="minorEastAsia" w:hint="eastAsia"/>
        </w:rPr>
        <w:t xml:space="preserve"> the </w:t>
      </w:r>
      <w:r w:rsidR="00BD212A" w:rsidRPr="00F96961">
        <w:rPr>
          <w:rFonts w:eastAsiaTheme="minorEastAsia" w:hint="eastAsia"/>
        </w:rPr>
        <w:t xml:space="preserve">change notification </w:t>
      </w:r>
      <w:r w:rsidR="00B05CEB" w:rsidRPr="00F96961">
        <w:rPr>
          <w:rFonts w:eastAsiaTheme="minorEastAsia" w:hint="eastAsia"/>
        </w:rPr>
        <w:t xml:space="preserve">with </w:t>
      </w:r>
      <w:r w:rsidR="00894E02" w:rsidRPr="00F96961">
        <w:rPr>
          <w:rFonts w:eastAsiaTheme="minorEastAsia" w:hint="eastAsia"/>
        </w:rPr>
        <w:t>the PDCCH CRC scrambled by the M-CI-RNTI (</w:t>
      </w:r>
      <w:r w:rsidR="00894E02" w:rsidRPr="00EC1CDD">
        <w:rPr>
          <w:rFonts w:hint="eastAsia"/>
        </w:rPr>
        <w:t>Multicast-</w:t>
      </w:r>
      <w:r w:rsidR="00894E02" w:rsidRPr="00EC1CDD">
        <w:t>Carrier indicator-Radio Network Temporary Identifier</w:t>
      </w:r>
      <w:r w:rsidR="00894E02" w:rsidRPr="00F96961">
        <w:rPr>
          <w:rFonts w:eastAsiaTheme="minorEastAsia" w:hint="eastAsia"/>
        </w:rPr>
        <w:t>)</w:t>
      </w:r>
      <w:r w:rsidR="005D45BB" w:rsidRPr="00F96961">
        <w:rPr>
          <w:rFonts w:eastAsiaTheme="minorEastAsia" w:hint="eastAsia"/>
        </w:rPr>
        <w:t xml:space="preserve"> with DCI format 1C</w:t>
      </w:r>
      <w:r w:rsidR="00894E02" w:rsidRPr="00F96961">
        <w:rPr>
          <w:rFonts w:eastAsiaTheme="minorEastAsia" w:hint="eastAsia"/>
        </w:rPr>
        <w:t xml:space="preserve">. </w:t>
      </w:r>
      <w:r w:rsidR="00F96961">
        <w:rPr>
          <w:rFonts w:eastAsiaTheme="minorEastAsia"/>
        </w:rPr>
        <w:t>One</w:t>
      </w:r>
      <w:r w:rsidR="00F96961" w:rsidRPr="00F96961">
        <w:rPr>
          <w:rFonts w:eastAsiaTheme="minorEastAsia" w:hint="eastAsia"/>
        </w:rPr>
        <w:t xml:space="preserve"> </w:t>
      </w:r>
      <w:r w:rsidR="00894E02" w:rsidRPr="00F96961">
        <w:rPr>
          <w:rFonts w:eastAsiaTheme="minorEastAsia" w:hint="eastAsia"/>
        </w:rPr>
        <w:t xml:space="preserve">M-CI-RNTI is </w:t>
      </w:r>
      <w:r w:rsidR="003E213F" w:rsidRPr="00F96961">
        <w:rPr>
          <w:rFonts w:eastAsiaTheme="minorEastAsia" w:hint="eastAsia"/>
        </w:rPr>
        <w:t xml:space="preserve">pre-assigned to </w:t>
      </w:r>
      <w:r w:rsidR="00F96961">
        <w:rPr>
          <w:rFonts w:eastAsiaTheme="minorEastAsia"/>
        </w:rPr>
        <w:t>each</w:t>
      </w:r>
      <w:r w:rsidR="00F96961" w:rsidRPr="00F96961">
        <w:rPr>
          <w:rFonts w:eastAsiaTheme="minorEastAsia" w:hint="eastAsia"/>
        </w:rPr>
        <w:t xml:space="preserve"> </w:t>
      </w:r>
      <w:r w:rsidR="003E213F" w:rsidRPr="00F96961">
        <w:rPr>
          <w:rFonts w:eastAsiaTheme="minorEastAsia" w:hint="eastAsia"/>
        </w:rPr>
        <w:t>non-standalone NCT</w:t>
      </w:r>
      <w:r w:rsidR="005D45BB" w:rsidRPr="00F96961">
        <w:rPr>
          <w:rFonts w:eastAsiaTheme="minorEastAsia" w:hint="eastAsia"/>
        </w:rPr>
        <w:t>. It</w:t>
      </w:r>
      <w:r w:rsidR="00B05CEB" w:rsidRPr="00F96961">
        <w:rPr>
          <w:rFonts w:eastAsiaTheme="minorEastAsia" w:hint="eastAsia"/>
        </w:rPr>
        <w:t xml:space="preserve"> helps the UE to</w:t>
      </w:r>
      <w:r w:rsidRPr="00F96961">
        <w:rPr>
          <w:rFonts w:eastAsiaTheme="minorEastAsia" w:hint="eastAsia"/>
        </w:rPr>
        <w:t xml:space="preserve"> differentiate </w:t>
      </w:r>
      <w:r w:rsidR="00B05CEB" w:rsidRPr="00F96961">
        <w:rPr>
          <w:rFonts w:eastAsiaTheme="minorEastAsia" w:hint="eastAsia"/>
        </w:rPr>
        <w:t xml:space="preserve">which aggregated NCT cell </w:t>
      </w:r>
      <w:r w:rsidRPr="00F96961">
        <w:rPr>
          <w:rFonts w:eastAsiaTheme="minorEastAsia" w:hint="eastAsia"/>
        </w:rPr>
        <w:t xml:space="preserve">this notification </w:t>
      </w:r>
      <w:r w:rsidR="00B05CEB" w:rsidRPr="00F96961">
        <w:rPr>
          <w:rFonts w:eastAsiaTheme="minorEastAsia" w:hint="eastAsia"/>
        </w:rPr>
        <w:t>belongs to.</w:t>
      </w:r>
      <w:r w:rsidR="00FF07E8" w:rsidRPr="00F96961">
        <w:rPr>
          <w:rFonts w:eastAsiaTheme="minorEastAsia" w:hint="eastAsia"/>
        </w:rPr>
        <w:t xml:space="preserve"> </w:t>
      </w:r>
      <w:r w:rsidR="00DE72CF" w:rsidRPr="00F96961">
        <w:rPr>
          <w:rFonts w:eastAsiaTheme="minorEastAsia" w:hint="eastAsia"/>
        </w:rPr>
        <w:t xml:space="preserve">However, this approach may increase the </w:t>
      </w:r>
      <w:r w:rsidR="00DE72CF" w:rsidRPr="00F96961">
        <w:rPr>
          <w:rFonts w:eastAsiaTheme="minorEastAsia"/>
        </w:rPr>
        <w:t>complexity</w:t>
      </w:r>
      <w:r w:rsidR="00DE72CF" w:rsidRPr="00F96961">
        <w:rPr>
          <w:rFonts w:eastAsiaTheme="minorEastAsia" w:hint="eastAsia"/>
        </w:rPr>
        <w:t xml:space="preserve"> of blind search if multiple NCT cells supporting MBMS are aggregated with legacy carrier. </w:t>
      </w:r>
      <w:r w:rsidR="00C473DC" w:rsidRPr="00F96961">
        <w:rPr>
          <w:rFonts w:eastAsiaTheme="minorEastAsia" w:hint="eastAsia"/>
        </w:rPr>
        <w:t xml:space="preserve">To alleviate this complexity, unified NCT-RNTI for all aggregated NCT cells is </w:t>
      </w:r>
      <w:r w:rsidR="00C473DC" w:rsidRPr="00F96961">
        <w:rPr>
          <w:rFonts w:eastAsiaTheme="minorEastAsia"/>
        </w:rPr>
        <w:t>preferred</w:t>
      </w:r>
      <w:r w:rsidR="00C473DC" w:rsidRPr="00F96961">
        <w:rPr>
          <w:rFonts w:eastAsiaTheme="minorEastAsia" w:hint="eastAsia"/>
        </w:rPr>
        <w:t xml:space="preserve">. </w:t>
      </w:r>
      <w:r w:rsidR="00794CC2" w:rsidRPr="00F96961">
        <w:rPr>
          <w:rFonts w:eastAsiaTheme="minorEastAsia" w:hint="eastAsia"/>
        </w:rPr>
        <w:t xml:space="preserve">In this case, the change notification PDCCH CRC </w:t>
      </w:r>
      <w:r w:rsidR="00B51EDA" w:rsidRPr="00F96961">
        <w:rPr>
          <w:rFonts w:eastAsiaTheme="minorEastAsia" w:hint="eastAsia"/>
        </w:rPr>
        <w:t xml:space="preserve">is scrambled by </w:t>
      </w:r>
      <w:r w:rsidR="00C473DC" w:rsidRPr="00F96961">
        <w:rPr>
          <w:rFonts w:eastAsiaTheme="minorEastAsia" w:hint="eastAsia"/>
        </w:rPr>
        <w:t>the</w:t>
      </w:r>
      <w:r w:rsidR="00B51EDA" w:rsidRPr="00F96961">
        <w:rPr>
          <w:rFonts w:eastAsiaTheme="minorEastAsia" w:hint="eastAsia"/>
        </w:rPr>
        <w:t xml:space="preserve"> unified NCT-RNTI</w:t>
      </w:r>
      <w:r w:rsidR="00794CC2" w:rsidRPr="00F96961">
        <w:rPr>
          <w:rFonts w:eastAsiaTheme="minorEastAsia" w:hint="eastAsia"/>
        </w:rPr>
        <w:t xml:space="preserve">. </w:t>
      </w:r>
      <w:r w:rsidR="00C473DC" w:rsidRPr="00F96961">
        <w:rPr>
          <w:rFonts w:eastAsiaTheme="minorEastAsia" w:hint="eastAsia"/>
        </w:rPr>
        <w:t xml:space="preserve">Suppose the bandwidth of </w:t>
      </w:r>
      <w:proofErr w:type="spellStart"/>
      <w:r w:rsidR="00C473DC" w:rsidRPr="00F96961">
        <w:rPr>
          <w:rFonts w:eastAsiaTheme="minorEastAsia" w:hint="eastAsia"/>
        </w:rPr>
        <w:t>PCell</w:t>
      </w:r>
      <w:proofErr w:type="spellEnd"/>
      <w:r w:rsidR="00C473DC" w:rsidRPr="00F96961">
        <w:rPr>
          <w:rFonts w:eastAsiaTheme="minorEastAsia" w:hint="eastAsia"/>
        </w:rPr>
        <w:t xml:space="preserve"> is larger than 5MHz, the reserved bits are utilized for the NCT carrier indication. </w:t>
      </w:r>
      <w:r w:rsidR="00794CC2" w:rsidRPr="00F96961">
        <w:rPr>
          <w:rFonts w:eastAsiaTheme="minorEastAsia" w:hint="eastAsia"/>
        </w:rPr>
        <w:t xml:space="preserve">Once the </w:t>
      </w:r>
      <w:r w:rsidR="00B51EDA" w:rsidRPr="00F96961">
        <w:rPr>
          <w:rFonts w:eastAsiaTheme="minorEastAsia"/>
        </w:rPr>
        <w:t>UE successfully decodes</w:t>
      </w:r>
      <w:r w:rsidR="00794CC2" w:rsidRPr="00F96961">
        <w:rPr>
          <w:rFonts w:eastAsiaTheme="minorEastAsia" w:hint="eastAsia"/>
        </w:rPr>
        <w:t xml:space="preserve"> the change notification with NCT-RNTI, it could further determine the corresponding NCT </w:t>
      </w:r>
      <w:proofErr w:type="spellStart"/>
      <w:r w:rsidR="00794CC2" w:rsidRPr="00F96961">
        <w:rPr>
          <w:rFonts w:eastAsiaTheme="minorEastAsia" w:hint="eastAsia"/>
        </w:rPr>
        <w:t>SCell</w:t>
      </w:r>
      <w:proofErr w:type="spellEnd"/>
      <w:r w:rsidR="00794CC2" w:rsidRPr="00F96961">
        <w:rPr>
          <w:rFonts w:eastAsiaTheme="minorEastAsia" w:hint="eastAsia"/>
        </w:rPr>
        <w:t xml:space="preserve"> through the NCT carrier indicat</w:t>
      </w:r>
      <w:r w:rsidR="00C473DC" w:rsidRPr="00F96961">
        <w:rPr>
          <w:rFonts w:eastAsiaTheme="minorEastAsia" w:hint="eastAsia"/>
        </w:rPr>
        <w:t>ion</w:t>
      </w:r>
      <w:r w:rsidR="00794CC2" w:rsidRPr="00F96961">
        <w:rPr>
          <w:rFonts w:eastAsiaTheme="minorEastAsia" w:hint="eastAsia"/>
        </w:rPr>
        <w:t>.</w:t>
      </w:r>
      <w:r w:rsidR="00B51EDA" w:rsidRPr="00F96961">
        <w:rPr>
          <w:rFonts w:eastAsiaTheme="minorEastAsia" w:hint="eastAsia"/>
        </w:rPr>
        <w:t xml:space="preserve"> </w:t>
      </w:r>
    </w:p>
    <w:p w:rsidR="00852D47" w:rsidRPr="00F96961" w:rsidRDefault="00852D47" w:rsidP="00F96961">
      <w:pPr>
        <w:jc w:val="both"/>
        <w:rPr>
          <w:rFonts w:eastAsiaTheme="minorEastAsia"/>
        </w:rPr>
      </w:pPr>
      <w:r w:rsidRPr="00F96961">
        <w:rPr>
          <w:rFonts w:eastAsiaTheme="minorEastAsia" w:hint="eastAsia"/>
          <w:b/>
        </w:rPr>
        <w:t xml:space="preserve">Option2-3:   </w:t>
      </w:r>
      <w:r w:rsidR="00583EEA" w:rsidRPr="00F96961">
        <w:rPr>
          <w:rFonts w:eastAsiaTheme="minorEastAsia" w:hint="eastAsia"/>
          <w:b/>
        </w:rPr>
        <w:t xml:space="preserve">change notification through NCT </w:t>
      </w:r>
      <w:proofErr w:type="spellStart"/>
      <w:r w:rsidR="00782368" w:rsidRPr="00F96961">
        <w:rPr>
          <w:rFonts w:eastAsiaTheme="minorEastAsia" w:hint="eastAsia"/>
          <w:b/>
        </w:rPr>
        <w:t>SC</w:t>
      </w:r>
      <w:r w:rsidR="00583EEA" w:rsidRPr="00F96961">
        <w:rPr>
          <w:rFonts w:eastAsiaTheme="minorEastAsia" w:hint="eastAsia"/>
          <w:b/>
        </w:rPr>
        <w:t>ell</w:t>
      </w:r>
      <w:proofErr w:type="spellEnd"/>
    </w:p>
    <w:p w:rsidR="008E1039" w:rsidRDefault="005B6B39" w:rsidP="00CE7BA9">
      <w:pPr>
        <w:rPr>
          <w:rFonts w:eastAsiaTheme="minorEastAsia"/>
          <w:lang w:val="en-US" w:eastAsia="zh-CN"/>
        </w:rPr>
      </w:pPr>
      <w:r>
        <w:rPr>
          <w:rFonts w:eastAsiaTheme="minorEastAsia" w:hint="eastAsia"/>
          <w:lang w:val="en-US" w:eastAsia="zh-CN"/>
        </w:rPr>
        <w:lastRenderedPageBreak/>
        <w:t xml:space="preserve">The change </w:t>
      </w:r>
      <w:r>
        <w:rPr>
          <w:rFonts w:eastAsiaTheme="minorEastAsia"/>
          <w:lang w:val="en-US" w:eastAsia="zh-CN"/>
        </w:rPr>
        <w:t>notification</w:t>
      </w:r>
      <w:r>
        <w:rPr>
          <w:rFonts w:eastAsiaTheme="minorEastAsia" w:hint="eastAsia"/>
          <w:lang w:val="en-US" w:eastAsia="zh-CN"/>
        </w:rPr>
        <w:t xml:space="preserve"> through NCT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sidR="00551D30">
        <w:rPr>
          <w:rFonts w:eastAsiaTheme="minorEastAsia" w:hint="eastAsia"/>
          <w:lang w:val="en-US" w:eastAsia="zh-CN"/>
        </w:rPr>
        <w:t>cou</w:t>
      </w:r>
      <w:r w:rsidR="00C31D20">
        <w:rPr>
          <w:rFonts w:eastAsiaTheme="minorEastAsia" w:hint="eastAsia"/>
          <w:lang w:val="en-US" w:eastAsia="zh-CN"/>
        </w:rPr>
        <w:t xml:space="preserve">ld be supported by allowing the change notification transmission through the </w:t>
      </w:r>
      <w:proofErr w:type="spellStart"/>
      <w:r w:rsidR="00C31D20">
        <w:rPr>
          <w:rFonts w:eastAsiaTheme="minorEastAsia" w:hint="eastAsia"/>
          <w:lang w:val="en-US" w:eastAsia="zh-CN"/>
        </w:rPr>
        <w:t>ePDCCH</w:t>
      </w:r>
      <w:proofErr w:type="spellEnd"/>
      <w:r w:rsidR="00C31D20">
        <w:rPr>
          <w:rFonts w:eastAsiaTheme="minorEastAsia" w:hint="eastAsia"/>
          <w:lang w:val="en-US" w:eastAsia="zh-CN"/>
        </w:rPr>
        <w:t xml:space="preserve"> </w:t>
      </w:r>
      <w:r w:rsidR="006B4F53">
        <w:rPr>
          <w:rFonts w:eastAsiaTheme="minorEastAsia" w:hint="eastAsia"/>
          <w:lang w:val="en-US" w:eastAsia="zh-CN"/>
        </w:rPr>
        <w:t>of</w:t>
      </w:r>
      <w:r w:rsidR="00C31D20">
        <w:rPr>
          <w:rFonts w:eastAsiaTheme="minorEastAsia" w:hint="eastAsia"/>
          <w:lang w:val="en-US" w:eastAsia="zh-CN"/>
        </w:rPr>
        <w:t xml:space="preserve"> non-MBSFN </w:t>
      </w:r>
      <w:proofErr w:type="spellStart"/>
      <w:r w:rsidR="00C32C90">
        <w:rPr>
          <w:rFonts w:eastAsiaTheme="minorEastAsia" w:hint="eastAsia"/>
          <w:lang w:val="en-US" w:eastAsia="zh-CN"/>
        </w:rPr>
        <w:t>subframe</w:t>
      </w:r>
      <w:proofErr w:type="spellEnd"/>
      <w:r w:rsidR="00C31D20">
        <w:rPr>
          <w:rFonts w:eastAsiaTheme="minorEastAsia" w:hint="eastAsia"/>
          <w:lang w:val="en-US" w:eastAsia="zh-CN"/>
        </w:rPr>
        <w:t xml:space="preserve">. Suppose the </w:t>
      </w:r>
      <w:proofErr w:type="spellStart"/>
      <w:r w:rsidR="00C31D20">
        <w:rPr>
          <w:rFonts w:eastAsiaTheme="minorEastAsia" w:hint="eastAsia"/>
          <w:lang w:val="en-US" w:eastAsia="zh-CN"/>
        </w:rPr>
        <w:t>ePDCCH</w:t>
      </w:r>
      <w:proofErr w:type="spellEnd"/>
      <w:r w:rsidR="00C31D20">
        <w:rPr>
          <w:rFonts w:eastAsiaTheme="minorEastAsia" w:hint="eastAsia"/>
          <w:lang w:val="en-US" w:eastAsia="zh-CN"/>
        </w:rPr>
        <w:t xml:space="preserve"> could be supported on the MBSFN </w:t>
      </w:r>
      <w:proofErr w:type="spellStart"/>
      <w:r w:rsidR="00C32C90">
        <w:rPr>
          <w:rFonts w:eastAsiaTheme="minorEastAsia" w:hint="eastAsia"/>
          <w:lang w:val="en-US" w:eastAsia="zh-CN"/>
        </w:rPr>
        <w:t>subframe</w:t>
      </w:r>
      <w:proofErr w:type="spellEnd"/>
      <w:r w:rsidR="00C31D20">
        <w:rPr>
          <w:rFonts w:eastAsiaTheme="minorEastAsia" w:hint="eastAsia"/>
          <w:lang w:val="en-US" w:eastAsia="zh-CN"/>
        </w:rPr>
        <w:t xml:space="preserve"> in the future, the change notification could </w:t>
      </w:r>
      <w:r w:rsidR="00551647">
        <w:rPr>
          <w:rFonts w:eastAsiaTheme="minorEastAsia" w:hint="eastAsia"/>
          <w:lang w:val="en-US" w:eastAsia="zh-CN"/>
        </w:rPr>
        <w:t>even</w:t>
      </w:r>
      <w:r w:rsidR="00C31D20">
        <w:rPr>
          <w:rFonts w:eastAsiaTheme="minorEastAsia" w:hint="eastAsia"/>
          <w:lang w:val="en-US" w:eastAsia="zh-CN"/>
        </w:rPr>
        <w:t xml:space="preserve"> be transmitted through the </w:t>
      </w:r>
      <w:proofErr w:type="spellStart"/>
      <w:r w:rsidR="00C31D20">
        <w:rPr>
          <w:rFonts w:eastAsiaTheme="minorEastAsia" w:hint="eastAsia"/>
          <w:lang w:val="en-US" w:eastAsia="zh-CN"/>
        </w:rPr>
        <w:t>ePDCCH</w:t>
      </w:r>
      <w:proofErr w:type="spellEnd"/>
      <w:r w:rsidR="00C31D20">
        <w:rPr>
          <w:rFonts w:eastAsiaTheme="minorEastAsia" w:hint="eastAsia"/>
          <w:lang w:val="en-US" w:eastAsia="zh-CN"/>
        </w:rPr>
        <w:t xml:space="preserve"> </w:t>
      </w:r>
      <w:r w:rsidR="006B4F53">
        <w:rPr>
          <w:rFonts w:eastAsiaTheme="minorEastAsia" w:hint="eastAsia"/>
          <w:lang w:val="en-US" w:eastAsia="zh-CN"/>
        </w:rPr>
        <w:t xml:space="preserve">of </w:t>
      </w:r>
      <w:r w:rsidR="00C31D20">
        <w:rPr>
          <w:rFonts w:eastAsiaTheme="minorEastAsia" w:hint="eastAsia"/>
          <w:lang w:val="en-US" w:eastAsia="zh-CN"/>
        </w:rPr>
        <w:t xml:space="preserve">MBSFN </w:t>
      </w:r>
      <w:proofErr w:type="spellStart"/>
      <w:r w:rsidR="00C32C90">
        <w:rPr>
          <w:rFonts w:eastAsiaTheme="minorEastAsia" w:hint="eastAsia"/>
          <w:lang w:val="en-US" w:eastAsia="zh-CN"/>
        </w:rPr>
        <w:t>subframe</w:t>
      </w:r>
      <w:proofErr w:type="spellEnd"/>
      <w:r w:rsidR="00C31D20">
        <w:rPr>
          <w:rFonts w:eastAsiaTheme="minorEastAsia" w:hint="eastAsia"/>
          <w:lang w:val="en-US" w:eastAsia="zh-CN"/>
        </w:rPr>
        <w:t xml:space="preserve">. However, this </w:t>
      </w:r>
      <w:r w:rsidR="008E1039">
        <w:rPr>
          <w:rFonts w:eastAsiaTheme="minorEastAsia" w:hint="eastAsia"/>
          <w:lang w:val="en-US" w:eastAsia="zh-CN"/>
        </w:rPr>
        <w:t>depends on</w:t>
      </w:r>
      <w:r w:rsidR="00C31D20">
        <w:rPr>
          <w:rFonts w:eastAsiaTheme="minorEastAsia" w:hint="eastAsia"/>
          <w:lang w:val="en-US" w:eastAsia="zh-CN"/>
        </w:rPr>
        <w:t xml:space="preserve"> the </w:t>
      </w:r>
      <w:r w:rsidR="008E1039">
        <w:rPr>
          <w:rFonts w:eastAsiaTheme="minorEastAsia" w:hint="eastAsia"/>
          <w:lang w:val="en-US" w:eastAsia="zh-CN"/>
        </w:rPr>
        <w:t>RAN1</w:t>
      </w:r>
      <w:r w:rsidR="008E1039">
        <w:rPr>
          <w:rFonts w:eastAsiaTheme="minorEastAsia"/>
          <w:lang w:val="en-US" w:eastAsia="zh-CN"/>
        </w:rPr>
        <w:t>’</w:t>
      </w:r>
      <w:r w:rsidR="008E1039">
        <w:rPr>
          <w:rFonts w:eastAsiaTheme="minorEastAsia" w:hint="eastAsia"/>
          <w:lang w:val="en-US" w:eastAsia="zh-CN"/>
        </w:rPr>
        <w:t xml:space="preserve">s research. </w:t>
      </w:r>
    </w:p>
    <w:p w:rsidR="008E1039" w:rsidRDefault="008E1039" w:rsidP="00CE7BA9">
      <w:pPr>
        <w:rPr>
          <w:rFonts w:eastAsiaTheme="minorEastAsia"/>
          <w:lang w:val="en-US" w:eastAsia="zh-CN"/>
        </w:rPr>
      </w:pPr>
      <w:r>
        <w:rPr>
          <w:rFonts w:hint="eastAsia"/>
          <w:lang w:eastAsia="zh-CN"/>
        </w:rPr>
        <w:t xml:space="preserve">To summarize, it is recommended that RAN2 evaluate the necessity of change notification of non-standalone NCT. If the change notification is determined to </w:t>
      </w:r>
      <w:r w:rsidR="00B00DAC">
        <w:rPr>
          <w:rFonts w:hint="eastAsia"/>
          <w:lang w:eastAsia="zh-CN"/>
        </w:rPr>
        <w:t>support</w:t>
      </w:r>
      <w:r>
        <w:rPr>
          <w:rFonts w:hint="eastAsia"/>
          <w:lang w:eastAsia="zh-CN"/>
        </w:rPr>
        <w:t xml:space="preserve">, the collaboration with RAN1 is recommended. </w:t>
      </w:r>
    </w:p>
    <w:p w:rsidR="00DF29E8" w:rsidRPr="00BC3836" w:rsidRDefault="00BC3836" w:rsidP="00CE7BA9">
      <w:pPr>
        <w:jc w:val="both"/>
        <w:rPr>
          <w:rFonts w:eastAsiaTheme="minorEastAsia"/>
          <w:b/>
          <w:i/>
          <w:lang w:eastAsia="zh-CN"/>
        </w:rPr>
      </w:pPr>
      <w:r>
        <w:rPr>
          <w:rFonts w:hint="eastAsia"/>
          <w:b/>
          <w:i/>
          <w:lang w:val="en-US" w:eastAsia="zh-CN"/>
        </w:rPr>
        <w:t>Proposal2</w:t>
      </w:r>
      <w:r w:rsidRPr="00055E1A">
        <w:rPr>
          <w:rFonts w:hint="eastAsia"/>
          <w:b/>
          <w:i/>
          <w:lang w:val="en-US" w:eastAsia="zh-CN"/>
        </w:rPr>
        <w:t xml:space="preserve">: </w:t>
      </w:r>
      <w:r w:rsidR="00B11AAC">
        <w:rPr>
          <w:rFonts w:hint="eastAsia"/>
          <w:b/>
          <w:i/>
          <w:lang w:val="en-US" w:eastAsia="zh-CN"/>
        </w:rPr>
        <w:t xml:space="preserve">The </w:t>
      </w:r>
      <w:r w:rsidR="00B11AAC">
        <w:rPr>
          <w:b/>
          <w:i/>
          <w:lang w:val="en-US" w:eastAsia="zh-CN"/>
        </w:rPr>
        <w:t>necessity</w:t>
      </w:r>
      <w:r w:rsidR="00B11AAC">
        <w:rPr>
          <w:rFonts w:hint="eastAsia"/>
          <w:b/>
          <w:i/>
          <w:lang w:val="en-US" w:eastAsia="zh-CN"/>
        </w:rPr>
        <w:t xml:space="preserve"> of c</w:t>
      </w:r>
      <w:proofErr w:type="spellStart"/>
      <w:r>
        <w:rPr>
          <w:rFonts w:hint="eastAsia"/>
          <w:b/>
          <w:i/>
          <w:lang w:eastAsia="zh-CN"/>
        </w:rPr>
        <w:t>hange</w:t>
      </w:r>
      <w:proofErr w:type="spellEnd"/>
      <w:r>
        <w:rPr>
          <w:rFonts w:hint="eastAsia"/>
          <w:b/>
          <w:i/>
          <w:lang w:eastAsia="zh-CN"/>
        </w:rPr>
        <w:t xml:space="preserve"> </w:t>
      </w:r>
      <w:r w:rsidR="00246591">
        <w:rPr>
          <w:b/>
          <w:i/>
          <w:lang w:eastAsia="zh-CN"/>
        </w:rPr>
        <w:t>notification</w:t>
      </w:r>
      <w:r w:rsidR="00246591" w:rsidRPr="006B3F71">
        <w:rPr>
          <w:rFonts w:hint="eastAsia"/>
          <w:b/>
          <w:i/>
          <w:lang w:eastAsia="zh-CN"/>
        </w:rPr>
        <w:t xml:space="preserve"> </w:t>
      </w:r>
      <w:r>
        <w:rPr>
          <w:rFonts w:hint="eastAsia"/>
          <w:b/>
          <w:i/>
          <w:lang w:eastAsia="zh-CN"/>
        </w:rPr>
        <w:t xml:space="preserve">mechanism </w:t>
      </w:r>
      <w:r w:rsidR="00364B03">
        <w:rPr>
          <w:rFonts w:hint="eastAsia"/>
          <w:b/>
          <w:i/>
          <w:lang w:eastAsia="zh-CN"/>
        </w:rPr>
        <w:t>for</w:t>
      </w:r>
      <w:r w:rsidRPr="006B3F71">
        <w:rPr>
          <w:rFonts w:hint="eastAsia"/>
          <w:b/>
          <w:i/>
          <w:lang w:eastAsia="zh-CN"/>
        </w:rPr>
        <w:t xml:space="preserve"> </w:t>
      </w:r>
      <w:r w:rsidR="00364B03">
        <w:rPr>
          <w:rFonts w:hint="eastAsia"/>
          <w:b/>
          <w:i/>
          <w:lang w:eastAsia="zh-CN"/>
        </w:rPr>
        <w:t xml:space="preserve">non-standalone </w:t>
      </w:r>
      <w:r w:rsidRPr="006B3F71">
        <w:rPr>
          <w:rFonts w:hint="eastAsia"/>
          <w:b/>
          <w:i/>
          <w:lang w:eastAsia="zh-CN"/>
        </w:rPr>
        <w:t>NCT</w:t>
      </w:r>
      <w:r>
        <w:rPr>
          <w:rFonts w:hint="eastAsia"/>
          <w:b/>
          <w:i/>
          <w:lang w:eastAsia="zh-CN"/>
        </w:rPr>
        <w:t xml:space="preserve"> needs to be evaluated in Rel-12</w:t>
      </w:r>
      <w:r>
        <w:rPr>
          <w:rFonts w:eastAsia="Batang" w:hint="eastAsia"/>
          <w:b/>
          <w:i/>
          <w:lang w:eastAsia="ko-KR"/>
        </w:rPr>
        <w:t>.</w:t>
      </w:r>
      <w:r>
        <w:rPr>
          <w:rFonts w:eastAsiaTheme="minorEastAsia" w:hint="eastAsia"/>
          <w:b/>
          <w:i/>
          <w:lang w:eastAsia="zh-CN"/>
        </w:rPr>
        <w:t xml:space="preserve"> </w:t>
      </w:r>
    </w:p>
    <w:p w:rsidR="008D6474" w:rsidRPr="000F1ABF" w:rsidRDefault="008D6474" w:rsidP="00CE7BA9">
      <w:pPr>
        <w:jc w:val="both"/>
        <w:rPr>
          <w:rFonts w:eastAsiaTheme="minorEastAsia"/>
          <w:b/>
          <w:i/>
          <w:lang w:eastAsia="zh-CN"/>
        </w:rPr>
      </w:pPr>
      <w:r>
        <w:rPr>
          <w:rFonts w:hint="eastAsia"/>
          <w:b/>
          <w:i/>
          <w:lang w:val="en-US" w:eastAsia="zh-CN"/>
        </w:rPr>
        <w:t>Proposal</w:t>
      </w:r>
      <w:r w:rsidR="00844F91">
        <w:rPr>
          <w:rFonts w:hint="eastAsia"/>
          <w:b/>
          <w:i/>
          <w:lang w:val="en-US" w:eastAsia="zh-CN"/>
        </w:rPr>
        <w:t>3</w:t>
      </w:r>
      <w:r w:rsidRPr="00055E1A">
        <w:rPr>
          <w:rFonts w:hint="eastAsia"/>
          <w:b/>
          <w:i/>
          <w:lang w:val="en-US" w:eastAsia="zh-CN"/>
        </w:rPr>
        <w:t xml:space="preserve">: </w:t>
      </w:r>
      <w:r>
        <w:rPr>
          <w:rFonts w:eastAsiaTheme="minorEastAsia" w:hint="eastAsia"/>
          <w:b/>
          <w:i/>
          <w:lang w:eastAsia="zh-CN"/>
        </w:rPr>
        <w:t>RAN2 is recommended to send</w:t>
      </w:r>
      <w:r w:rsidR="00246591">
        <w:rPr>
          <w:rFonts w:eastAsiaTheme="minorEastAsia"/>
          <w:b/>
          <w:i/>
          <w:lang w:eastAsia="zh-CN"/>
        </w:rPr>
        <w:t xml:space="preserve"> </w:t>
      </w:r>
      <w:proofErr w:type="gramStart"/>
      <w:r w:rsidR="00246591">
        <w:rPr>
          <w:rFonts w:eastAsiaTheme="minorEastAsia"/>
          <w:b/>
          <w:i/>
          <w:lang w:eastAsia="zh-CN"/>
        </w:rPr>
        <w:t>an</w:t>
      </w:r>
      <w:r>
        <w:rPr>
          <w:rFonts w:eastAsiaTheme="minorEastAsia" w:hint="eastAsia"/>
          <w:b/>
          <w:i/>
          <w:lang w:eastAsia="zh-CN"/>
        </w:rPr>
        <w:t xml:space="preserve"> LS</w:t>
      </w:r>
      <w:proofErr w:type="gramEnd"/>
      <w:r>
        <w:rPr>
          <w:rFonts w:eastAsiaTheme="minorEastAsia" w:hint="eastAsia"/>
          <w:b/>
          <w:i/>
          <w:lang w:eastAsia="zh-CN"/>
        </w:rPr>
        <w:t xml:space="preserve"> to RAN1 about the requirement of system information </w:t>
      </w:r>
      <w:r w:rsidR="000F1ABF">
        <w:rPr>
          <w:rFonts w:eastAsiaTheme="minorEastAsia" w:hint="eastAsia"/>
          <w:b/>
          <w:i/>
          <w:lang w:eastAsia="zh-CN"/>
        </w:rPr>
        <w:t xml:space="preserve">and change notification </w:t>
      </w:r>
      <w:r>
        <w:rPr>
          <w:rFonts w:eastAsiaTheme="minorEastAsia" w:hint="eastAsia"/>
          <w:b/>
          <w:i/>
          <w:lang w:eastAsia="zh-CN"/>
        </w:rPr>
        <w:t xml:space="preserve">acquisition through </w:t>
      </w:r>
      <w:r w:rsidR="000F1ABF">
        <w:rPr>
          <w:rFonts w:eastAsiaTheme="minorEastAsia" w:hint="eastAsia"/>
          <w:b/>
          <w:i/>
          <w:lang w:eastAsia="zh-CN"/>
        </w:rPr>
        <w:t>non-standalone NCT</w:t>
      </w:r>
      <w:r>
        <w:rPr>
          <w:rFonts w:eastAsiaTheme="minorEastAsia" w:hint="eastAsia"/>
          <w:b/>
          <w:i/>
          <w:lang w:eastAsia="zh-CN"/>
        </w:rPr>
        <w:t>.</w:t>
      </w:r>
    </w:p>
    <w:p w:rsidR="00465CF7" w:rsidRDefault="00465CF7" w:rsidP="00465CF7">
      <w:pPr>
        <w:pStyle w:val="3"/>
        <w:ind w:left="200" w:right="200"/>
        <w:rPr>
          <w:rFonts w:eastAsiaTheme="minorEastAsia"/>
          <w:lang w:eastAsia="zh-CN"/>
        </w:rPr>
      </w:pPr>
      <w:r>
        <w:rPr>
          <w:rFonts w:eastAsiaTheme="minorEastAsia"/>
          <w:lang w:eastAsia="zh-CN"/>
        </w:rPr>
        <w:t>C</w:t>
      </w:r>
      <w:r>
        <w:rPr>
          <w:rFonts w:eastAsiaTheme="minorEastAsia" w:hint="eastAsia"/>
          <w:lang w:eastAsia="zh-CN"/>
        </w:rPr>
        <w:t>ontrol information</w:t>
      </w:r>
    </w:p>
    <w:p w:rsidR="000534D5" w:rsidRPr="00214F99" w:rsidRDefault="006D381F" w:rsidP="00CE7BA9">
      <w:pPr>
        <w:jc w:val="both"/>
        <w:rPr>
          <w:rFonts w:eastAsiaTheme="minorEastAsia"/>
          <w:lang w:eastAsia="zh-CN"/>
        </w:rPr>
      </w:pPr>
      <w:r>
        <w:rPr>
          <w:rFonts w:eastAsiaTheme="minorEastAsia" w:hint="eastAsia"/>
          <w:lang w:eastAsia="zh-CN"/>
        </w:rPr>
        <w:t xml:space="preserve">MBMS control </w:t>
      </w:r>
      <w:r>
        <w:rPr>
          <w:rFonts w:eastAsiaTheme="minorEastAsia"/>
          <w:lang w:eastAsia="zh-CN"/>
        </w:rPr>
        <w:t>information</w:t>
      </w:r>
      <w:r>
        <w:rPr>
          <w:rFonts w:eastAsiaTheme="minorEastAsia" w:hint="eastAsia"/>
          <w:lang w:eastAsia="zh-CN"/>
        </w:rPr>
        <w:t xml:space="preserve"> </w:t>
      </w:r>
      <w:r w:rsidR="00C51933">
        <w:rPr>
          <w:rFonts w:eastAsiaTheme="minorEastAsia" w:hint="eastAsia"/>
        </w:rPr>
        <w:t xml:space="preserve">includes the RRC </w:t>
      </w:r>
      <w:r w:rsidR="00B00DAC">
        <w:rPr>
          <w:rFonts w:eastAsiaTheme="minorEastAsia"/>
        </w:rPr>
        <w:t>signalling</w:t>
      </w:r>
      <w:r w:rsidR="00C51933">
        <w:rPr>
          <w:rFonts w:eastAsiaTheme="minorEastAsia" w:hint="eastAsia"/>
        </w:rPr>
        <w:t xml:space="preserve"> for MBMS and MSI (MCH Scheduling Info). </w:t>
      </w:r>
      <w:r>
        <w:rPr>
          <w:rFonts w:eastAsiaTheme="minorEastAsia"/>
          <w:lang w:eastAsia="zh-CN"/>
        </w:rPr>
        <w:t>Th</w:t>
      </w:r>
      <w:r w:rsidR="006E5D29">
        <w:rPr>
          <w:rFonts w:eastAsiaTheme="minorEastAsia" w:hint="eastAsia"/>
          <w:lang w:eastAsia="zh-CN"/>
        </w:rPr>
        <w:t xml:space="preserve">is </w:t>
      </w:r>
      <w:r>
        <w:rPr>
          <w:rFonts w:eastAsiaTheme="minorEastAsia"/>
          <w:lang w:eastAsia="zh-CN"/>
        </w:rPr>
        <w:t>information</w:t>
      </w:r>
      <w:r>
        <w:rPr>
          <w:rFonts w:eastAsiaTheme="minorEastAsia" w:hint="eastAsia"/>
          <w:lang w:eastAsia="zh-CN"/>
        </w:rPr>
        <w:t xml:space="preserve"> </w:t>
      </w:r>
      <w:r w:rsidR="006E5D29">
        <w:rPr>
          <w:rFonts w:eastAsiaTheme="minorEastAsia" w:hint="eastAsia"/>
          <w:lang w:eastAsia="zh-CN"/>
        </w:rPr>
        <w:t>is</w:t>
      </w:r>
      <w:r>
        <w:rPr>
          <w:rFonts w:eastAsiaTheme="minorEastAsia" w:hint="eastAsia"/>
          <w:lang w:eastAsia="zh-CN"/>
        </w:rPr>
        <w:t xml:space="preserve"> carried on the PMCH and PUSCH for downlink and uplink respectively. For the downlink PMCH transmission, it </w:t>
      </w:r>
      <w:r w:rsidR="00462371">
        <w:rPr>
          <w:rFonts w:eastAsiaTheme="minorEastAsia" w:hint="eastAsia"/>
          <w:lang w:eastAsia="zh-CN"/>
        </w:rPr>
        <w:t>can be</w:t>
      </w:r>
      <w:r>
        <w:rPr>
          <w:rFonts w:eastAsiaTheme="minorEastAsia" w:hint="eastAsia"/>
          <w:lang w:eastAsia="zh-CN"/>
        </w:rPr>
        <w:t xml:space="preserve"> supported on </w:t>
      </w:r>
      <w:r>
        <w:rPr>
          <w:rFonts w:eastAsiaTheme="minorEastAsia"/>
          <w:lang w:eastAsia="zh-CN"/>
        </w:rPr>
        <w:t>the</w:t>
      </w:r>
      <w:r>
        <w:rPr>
          <w:rFonts w:eastAsiaTheme="minorEastAsia" w:hint="eastAsia"/>
          <w:lang w:eastAsia="zh-CN"/>
        </w:rPr>
        <w:t xml:space="preserve"> MBSFN </w:t>
      </w:r>
      <w:proofErr w:type="spellStart"/>
      <w:r w:rsidR="00C32C90">
        <w:rPr>
          <w:rFonts w:eastAsiaTheme="minorEastAsia" w:hint="eastAsia"/>
          <w:lang w:eastAsia="zh-CN"/>
        </w:rPr>
        <w:t>subframe</w:t>
      </w:r>
      <w:r>
        <w:rPr>
          <w:rFonts w:eastAsiaTheme="minorEastAsia" w:hint="eastAsia"/>
          <w:lang w:eastAsia="zh-CN"/>
        </w:rPr>
        <w:t>s</w:t>
      </w:r>
      <w:proofErr w:type="spellEnd"/>
      <w:r>
        <w:rPr>
          <w:rFonts w:eastAsiaTheme="minorEastAsia" w:hint="eastAsia"/>
          <w:lang w:eastAsia="zh-CN"/>
        </w:rPr>
        <w:t xml:space="preserve"> of NCT cell</w:t>
      </w:r>
      <w:r w:rsidR="00462371">
        <w:rPr>
          <w:rFonts w:eastAsiaTheme="minorEastAsia" w:hint="eastAsia"/>
          <w:lang w:eastAsia="zh-CN"/>
        </w:rPr>
        <w:t xml:space="preserve"> smoothly</w:t>
      </w:r>
      <w:r>
        <w:rPr>
          <w:rFonts w:eastAsiaTheme="minorEastAsia" w:hint="eastAsia"/>
          <w:lang w:eastAsia="zh-CN"/>
        </w:rPr>
        <w:t xml:space="preserve">. </w:t>
      </w:r>
      <w:r w:rsidR="00462371">
        <w:rPr>
          <w:rFonts w:eastAsiaTheme="minorEastAsia" w:hint="eastAsia"/>
          <w:lang w:eastAsia="zh-CN"/>
        </w:rPr>
        <w:t xml:space="preserve">For the uplink </w:t>
      </w:r>
      <w:r w:rsidR="00214F99">
        <w:rPr>
          <w:rFonts w:eastAsiaTheme="minorEastAsia"/>
          <w:lang w:eastAsia="zh-CN"/>
        </w:rPr>
        <w:t>transmission</w:t>
      </w:r>
      <w:r w:rsidR="00214F99">
        <w:rPr>
          <w:rFonts w:eastAsiaTheme="minorEastAsia" w:hint="eastAsia"/>
          <w:lang w:eastAsia="zh-CN"/>
        </w:rPr>
        <w:t xml:space="preserve">, the UE could send the message through </w:t>
      </w:r>
      <w:proofErr w:type="spellStart"/>
      <w:r w:rsidR="00214F99">
        <w:rPr>
          <w:rFonts w:eastAsiaTheme="minorEastAsia" w:hint="eastAsia"/>
          <w:lang w:eastAsia="zh-CN"/>
        </w:rPr>
        <w:t>SCell</w:t>
      </w:r>
      <w:proofErr w:type="spellEnd"/>
      <w:r w:rsidR="00214F99">
        <w:rPr>
          <w:rFonts w:eastAsiaTheme="minorEastAsia" w:hint="eastAsia"/>
          <w:lang w:eastAsia="zh-CN"/>
        </w:rPr>
        <w:t xml:space="preserve"> or even </w:t>
      </w:r>
      <w:proofErr w:type="spellStart"/>
      <w:r w:rsidR="00214F99">
        <w:rPr>
          <w:rFonts w:eastAsiaTheme="minorEastAsia" w:hint="eastAsia"/>
          <w:lang w:eastAsia="zh-CN"/>
        </w:rPr>
        <w:t>PCell</w:t>
      </w:r>
      <w:proofErr w:type="spellEnd"/>
      <w:r w:rsidR="00214F99">
        <w:rPr>
          <w:rFonts w:eastAsiaTheme="minorEastAsia" w:hint="eastAsia"/>
          <w:lang w:eastAsia="zh-CN"/>
        </w:rPr>
        <w:t xml:space="preserve"> </w:t>
      </w:r>
      <w:r w:rsidR="006E5D29">
        <w:rPr>
          <w:rFonts w:eastAsiaTheme="minorEastAsia" w:hint="eastAsia"/>
          <w:lang w:eastAsia="zh-CN"/>
        </w:rPr>
        <w:t>in case that</w:t>
      </w:r>
      <w:r w:rsidR="00214F99">
        <w:rPr>
          <w:rFonts w:eastAsiaTheme="minorEastAsia" w:hint="eastAsia"/>
          <w:lang w:eastAsia="zh-CN"/>
        </w:rPr>
        <w:t xml:space="preserve"> the uplink carrier is not supported by the NCT. </w:t>
      </w:r>
      <w:r w:rsidR="000A0855">
        <w:rPr>
          <w:rFonts w:eastAsiaTheme="minorEastAsia" w:hint="eastAsia"/>
          <w:lang w:eastAsia="zh-CN"/>
        </w:rPr>
        <w:t xml:space="preserve">Hence, </w:t>
      </w:r>
      <w:r w:rsidR="00AA74E7">
        <w:rPr>
          <w:rFonts w:eastAsiaTheme="minorEastAsia" w:hint="eastAsia"/>
          <w:lang w:eastAsia="zh-CN"/>
        </w:rPr>
        <w:t>there is no problem</w:t>
      </w:r>
      <w:r w:rsidR="000A0855">
        <w:rPr>
          <w:rFonts w:eastAsiaTheme="minorEastAsia" w:hint="eastAsia"/>
          <w:lang w:eastAsia="zh-CN"/>
        </w:rPr>
        <w:t xml:space="preserve"> for the MBMS control </w:t>
      </w:r>
      <w:r w:rsidR="000A0855">
        <w:rPr>
          <w:rFonts w:eastAsiaTheme="minorEastAsia"/>
          <w:lang w:eastAsia="zh-CN"/>
        </w:rPr>
        <w:t>information</w:t>
      </w:r>
      <w:r w:rsidR="000A0855">
        <w:rPr>
          <w:rFonts w:eastAsiaTheme="minorEastAsia" w:hint="eastAsia"/>
          <w:lang w:eastAsia="zh-CN"/>
        </w:rPr>
        <w:t xml:space="preserve"> delivery </w:t>
      </w:r>
      <w:r w:rsidR="00AA74E7">
        <w:rPr>
          <w:rFonts w:eastAsiaTheme="minorEastAsia" w:hint="eastAsia"/>
          <w:lang w:eastAsia="zh-CN"/>
        </w:rPr>
        <w:t>of</w:t>
      </w:r>
      <w:r w:rsidR="000A0855">
        <w:rPr>
          <w:rFonts w:eastAsiaTheme="minorEastAsia" w:hint="eastAsia"/>
          <w:lang w:eastAsia="zh-CN"/>
        </w:rPr>
        <w:t xml:space="preserve"> NCT </w:t>
      </w:r>
      <w:proofErr w:type="spellStart"/>
      <w:r w:rsidR="000A0855">
        <w:rPr>
          <w:rFonts w:eastAsiaTheme="minorEastAsia" w:hint="eastAsia"/>
          <w:lang w:eastAsia="zh-CN"/>
        </w:rPr>
        <w:t>SCell</w:t>
      </w:r>
      <w:proofErr w:type="spellEnd"/>
      <w:r w:rsidR="000A0855">
        <w:rPr>
          <w:rFonts w:eastAsiaTheme="minorEastAsia" w:hint="eastAsia"/>
          <w:lang w:eastAsia="zh-CN"/>
        </w:rPr>
        <w:t xml:space="preserve">. </w:t>
      </w:r>
    </w:p>
    <w:bookmarkEnd w:id="1"/>
    <w:bookmarkEnd w:id="2"/>
    <w:p w:rsidR="00326166" w:rsidRDefault="001A1F92" w:rsidP="001A1F92">
      <w:pPr>
        <w:pStyle w:val="1"/>
        <w:rPr>
          <w:rFonts w:eastAsia="宋体"/>
          <w:lang w:eastAsia="zh-CN"/>
        </w:rPr>
      </w:pPr>
      <w:r w:rsidRPr="000A4C5A">
        <w:rPr>
          <w:rFonts w:eastAsia="宋体" w:hint="eastAsia"/>
          <w:lang w:eastAsia="zh-CN"/>
        </w:rPr>
        <w:t>Conclusion</w:t>
      </w:r>
    </w:p>
    <w:p w:rsidR="009C7108" w:rsidRDefault="009C7108" w:rsidP="00CE7BA9">
      <w:pPr>
        <w:rPr>
          <w:lang w:eastAsia="zh-CN"/>
        </w:rPr>
      </w:pPr>
      <w:r>
        <w:rPr>
          <w:rFonts w:hint="eastAsia"/>
          <w:lang w:eastAsia="zh-CN"/>
        </w:rPr>
        <w:t xml:space="preserve">In this contribution, the overview of the MBMS relevant system and control information and how it is delivered in legacy carrier is presented. The potential problems for the MBMS system and control information delivery over non-standalone NCT are identified. The tentative </w:t>
      </w:r>
      <w:r>
        <w:rPr>
          <w:lang w:eastAsia="zh-CN"/>
        </w:rPr>
        <w:t>solutions</w:t>
      </w:r>
      <w:r>
        <w:rPr>
          <w:rFonts w:hint="eastAsia"/>
          <w:lang w:eastAsia="zh-CN"/>
        </w:rPr>
        <w:t xml:space="preserve"> for these problems are also proposed in this contribution. Several observation and proposal have been outlined below for further study.</w:t>
      </w:r>
    </w:p>
    <w:p w:rsidR="009C7108" w:rsidRDefault="009C7108" w:rsidP="00CE7BA9">
      <w:pPr>
        <w:rPr>
          <w:rFonts w:eastAsiaTheme="minorEastAsia"/>
          <w:b/>
          <w:i/>
          <w:lang w:eastAsia="zh-CN"/>
        </w:rPr>
      </w:pPr>
      <w:r w:rsidRPr="00055E1A">
        <w:rPr>
          <w:rFonts w:hint="eastAsia"/>
          <w:b/>
          <w:i/>
          <w:lang w:val="en-US" w:eastAsia="zh-CN"/>
        </w:rPr>
        <w:t xml:space="preserve">Observation1: </w:t>
      </w:r>
      <w:r w:rsidRPr="00055E1A">
        <w:rPr>
          <w:rFonts w:hint="eastAsia"/>
          <w:b/>
          <w:i/>
          <w:lang w:eastAsia="zh-CN"/>
        </w:rPr>
        <w:t xml:space="preserve">Due to the lack of PDCCH and CSS support of </w:t>
      </w:r>
      <w:proofErr w:type="spellStart"/>
      <w:r w:rsidRPr="00055E1A">
        <w:rPr>
          <w:rFonts w:hint="eastAsia"/>
          <w:b/>
          <w:i/>
          <w:lang w:eastAsia="zh-CN"/>
        </w:rPr>
        <w:t>ePDCCH</w:t>
      </w:r>
      <w:proofErr w:type="spellEnd"/>
      <w:r w:rsidRPr="00055E1A">
        <w:rPr>
          <w:rFonts w:hint="eastAsia"/>
          <w:b/>
          <w:i/>
          <w:lang w:eastAsia="zh-CN"/>
        </w:rPr>
        <w:t xml:space="preserve"> in non-standalone NCT, the MBMS UE fails to receive the MBMS relevant system </w:t>
      </w:r>
      <w:r w:rsidRPr="00055E1A">
        <w:rPr>
          <w:b/>
          <w:i/>
          <w:lang w:eastAsia="zh-CN"/>
        </w:rPr>
        <w:t>information</w:t>
      </w:r>
      <w:r w:rsidR="007468C9">
        <w:rPr>
          <w:rFonts w:hint="eastAsia"/>
          <w:b/>
          <w:i/>
          <w:lang w:eastAsia="zh-CN"/>
        </w:rPr>
        <w:t xml:space="preserve"> such as SIB13</w:t>
      </w:r>
      <w:r w:rsidRPr="00055E1A">
        <w:rPr>
          <w:rFonts w:hint="eastAsia"/>
          <w:b/>
          <w:i/>
          <w:lang w:eastAsia="zh-CN"/>
        </w:rPr>
        <w:t xml:space="preserve"> from </w:t>
      </w:r>
      <w:r w:rsidR="00B00DAC">
        <w:rPr>
          <w:rFonts w:hint="eastAsia"/>
          <w:b/>
          <w:i/>
          <w:lang w:eastAsia="zh-CN"/>
        </w:rPr>
        <w:t xml:space="preserve">non-standalone </w:t>
      </w:r>
      <w:r w:rsidRPr="00055E1A">
        <w:rPr>
          <w:rFonts w:hint="eastAsia"/>
          <w:b/>
          <w:i/>
          <w:lang w:eastAsia="zh-CN"/>
        </w:rPr>
        <w:t>NCT</w:t>
      </w:r>
      <w:r w:rsidRPr="0037022A">
        <w:rPr>
          <w:rFonts w:eastAsia="Batang" w:hint="eastAsia"/>
          <w:b/>
          <w:i/>
          <w:lang w:eastAsia="ko-KR"/>
        </w:rPr>
        <w:t>.</w:t>
      </w:r>
    </w:p>
    <w:p w:rsidR="009C7108" w:rsidRDefault="009C7108" w:rsidP="00CE7BA9">
      <w:pPr>
        <w:rPr>
          <w:rFonts w:eastAsiaTheme="minorEastAsia"/>
          <w:b/>
          <w:i/>
          <w:lang w:eastAsia="zh-CN"/>
        </w:rPr>
      </w:pPr>
      <w:r w:rsidRPr="00055E1A">
        <w:rPr>
          <w:rFonts w:hint="eastAsia"/>
          <w:b/>
          <w:i/>
          <w:lang w:val="en-US" w:eastAsia="zh-CN"/>
        </w:rPr>
        <w:t>Observation</w:t>
      </w:r>
      <w:r>
        <w:rPr>
          <w:rFonts w:hint="eastAsia"/>
          <w:b/>
          <w:i/>
          <w:lang w:val="en-US" w:eastAsia="zh-CN"/>
        </w:rPr>
        <w:t>2</w:t>
      </w:r>
      <w:r w:rsidRPr="00055E1A">
        <w:rPr>
          <w:rFonts w:hint="eastAsia"/>
          <w:b/>
          <w:i/>
          <w:lang w:val="en-US" w:eastAsia="zh-CN"/>
        </w:rPr>
        <w:t xml:space="preserve">: </w:t>
      </w:r>
      <w:r>
        <w:rPr>
          <w:rFonts w:hint="eastAsia"/>
          <w:b/>
          <w:i/>
          <w:lang w:eastAsia="zh-CN"/>
        </w:rPr>
        <w:t xml:space="preserve">The MBMS change notification mechanism cannot be directly utilized in the </w:t>
      </w:r>
      <w:r w:rsidR="00B00DAC">
        <w:rPr>
          <w:rFonts w:hint="eastAsia"/>
          <w:b/>
          <w:i/>
          <w:lang w:eastAsia="zh-CN"/>
        </w:rPr>
        <w:t xml:space="preserve">non-standalone </w:t>
      </w:r>
      <w:r>
        <w:rPr>
          <w:rFonts w:hint="eastAsia"/>
          <w:b/>
          <w:i/>
          <w:lang w:eastAsia="zh-CN"/>
        </w:rPr>
        <w:t>NCT</w:t>
      </w:r>
      <w:r w:rsidRPr="0037022A">
        <w:rPr>
          <w:rFonts w:eastAsia="Batang" w:hint="eastAsia"/>
          <w:b/>
          <w:i/>
          <w:lang w:eastAsia="ko-KR"/>
        </w:rPr>
        <w:t>.</w:t>
      </w:r>
    </w:p>
    <w:p w:rsidR="003056CE" w:rsidRDefault="003056CE" w:rsidP="00CE7BA9">
      <w:pPr>
        <w:jc w:val="both"/>
        <w:rPr>
          <w:rFonts w:eastAsiaTheme="minorEastAsia"/>
          <w:b/>
          <w:i/>
          <w:lang w:eastAsia="zh-CN"/>
        </w:rPr>
      </w:pPr>
      <w:r>
        <w:rPr>
          <w:rFonts w:hint="eastAsia"/>
          <w:b/>
          <w:i/>
          <w:lang w:val="en-US" w:eastAsia="zh-CN"/>
        </w:rPr>
        <w:t>Proposal</w:t>
      </w:r>
      <w:r w:rsidRPr="00055E1A">
        <w:rPr>
          <w:rFonts w:hint="eastAsia"/>
          <w:b/>
          <w:i/>
          <w:lang w:val="en-US" w:eastAsia="zh-CN"/>
        </w:rPr>
        <w:t xml:space="preserve">1: </w:t>
      </w:r>
      <w:r w:rsidRPr="006B3F71">
        <w:rPr>
          <w:rFonts w:hint="eastAsia"/>
          <w:b/>
          <w:i/>
          <w:lang w:eastAsia="zh-CN"/>
        </w:rPr>
        <w:t xml:space="preserve">MBMS </w:t>
      </w:r>
      <w:r w:rsidR="009F0618">
        <w:rPr>
          <w:rFonts w:hint="eastAsia"/>
          <w:b/>
          <w:i/>
          <w:lang w:eastAsia="zh-CN"/>
        </w:rPr>
        <w:t xml:space="preserve">relevant </w:t>
      </w:r>
      <w:r w:rsidRPr="006B3F71">
        <w:rPr>
          <w:rFonts w:hint="eastAsia"/>
          <w:b/>
          <w:i/>
          <w:lang w:eastAsia="zh-CN"/>
        </w:rPr>
        <w:t xml:space="preserve">system information reception of </w:t>
      </w:r>
      <w:r w:rsidR="00B00DAC">
        <w:rPr>
          <w:rFonts w:hint="eastAsia"/>
          <w:b/>
          <w:i/>
          <w:lang w:eastAsia="zh-CN"/>
        </w:rPr>
        <w:t xml:space="preserve">non-standalone </w:t>
      </w:r>
      <w:r w:rsidRPr="006B3F71">
        <w:rPr>
          <w:rFonts w:hint="eastAsia"/>
          <w:b/>
          <w:i/>
          <w:lang w:eastAsia="zh-CN"/>
        </w:rPr>
        <w:t xml:space="preserve">NCT </w:t>
      </w:r>
      <w:r w:rsidR="009F0618">
        <w:rPr>
          <w:rFonts w:hint="eastAsia"/>
          <w:b/>
          <w:i/>
          <w:lang w:eastAsia="zh-CN"/>
        </w:rPr>
        <w:t xml:space="preserve">such as SIB13 </w:t>
      </w:r>
      <w:r>
        <w:rPr>
          <w:rFonts w:hint="eastAsia"/>
          <w:b/>
          <w:i/>
          <w:lang w:eastAsia="zh-CN"/>
        </w:rPr>
        <w:t xml:space="preserve">needs to be evaluated in Rel-12 with the </w:t>
      </w:r>
      <w:r w:rsidR="00246591">
        <w:rPr>
          <w:b/>
          <w:i/>
          <w:lang w:eastAsia="zh-CN"/>
        </w:rPr>
        <w:t>following</w:t>
      </w:r>
      <w:r w:rsidR="00246591">
        <w:rPr>
          <w:rFonts w:hint="eastAsia"/>
          <w:b/>
          <w:i/>
          <w:lang w:eastAsia="zh-CN"/>
        </w:rPr>
        <w:t xml:space="preserve"> </w:t>
      </w:r>
      <w:r>
        <w:rPr>
          <w:rFonts w:hint="eastAsia"/>
          <w:b/>
          <w:i/>
          <w:lang w:eastAsia="zh-CN"/>
        </w:rPr>
        <w:t>three options as baseline</w:t>
      </w:r>
      <w:r>
        <w:rPr>
          <w:rFonts w:eastAsia="Batang" w:hint="eastAsia"/>
          <w:b/>
          <w:i/>
          <w:lang w:eastAsia="ko-KR"/>
        </w:rPr>
        <w:t>.</w:t>
      </w:r>
      <w:r>
        <w:rPr>
          <w:rFonts w:eastAsiaTheme="minorEastAsia" w:hint="eastAsia"/>
          <w:b/>
          <w:i/>
          <w:lang w:eastAsia="zh-CN"/>
        </w:rPr>
        <w:t xml:space="preserve"> </w:t>
      </w:r>
    </w:p>
    <w:p w:rsidR="00246591" w:rsidRPr="00246591" w:rsidRDefault="00246591" w:rsidP="00246591">
      <w:pPr>
        <w:jc w:val="both"/>
        <w:rPr>
          <w:rFonts w:eastAsiaTheme="minorEastAsia"/>
          <w:b/>
          <w:sz w:val="18"/>
          <w:szCs w:val="18"/>
          <w:lang w:eastAsia="zh-CN"/>
        </w:rPr>
      </w:pPr>
      <w:r w:rsidRPr="00246591">
        <w:rPr>
          <w:rFonts w:eastAsiaTheme="minorEastAsia" w:hint="eastAsia"/>
          <w:b/>
          <w:i/>
          <w:sz w:val="18"/>
          <w:szCs w:val="18"/>
          <w:lang w:eastAsia="zh-CN"/>
        </w:rPr>
        <w:t>-</w:t>
      </w:r>
      <w:r w:rsidRPr="00246591">
        <w:rPr>
          <w:rFonts w:eastAsiaTheme="minorEastAsia" w:hint="eastAsia"/>
          <w:b/>
          <w:sz w:val="18"/>
          <w:szCs w:val="18"/>
        </w:rPr>
        <w:t xml:space="preserve"> Option1-1:   Dedicated </w:t>
      </w:r>
      <w:proofErr w:type="spellStart"/>
      <w:r w:rsidRPr="00246591">
        <w:rPr>
          <w:rFonts w:eastAsiaTheme="minorEastAsia"/>
          <w:b/>
          <w:sz w:val="18"/>
          <w:szCs w:val="18"/>
        </w:rPr>
        <w:t>signaling</w:t>
      </w:r>
      <w:proofErr w:type="spellEnd"/>
      <w:r w:rsidRPr="00246591">
        <w:rPr>
          <w:rFonts w:eastAsiaTheme="minorEastAsia" w:hint="eastAsia"/>
          <w:b/>
          <w:sz w:val="18"/>
          <w:szCs w:val="18"/>
        </w:rPr>
        <w:t xml:space="preserve"> through </w:t>
      </w:r>
      <w:proofErr w:type="spellStart"/>
      <w:r w:rsidRPr="00246591">
        <w:rPr>
          <w:rFonts w:eastAsiaTheme="minorEastAsia" w:hint="eastAsia"/>
          <w:b/>
          <w:sz w:val="18"/>
          <w:szCs w:val="18"/>
        </w:rPr>
        <w:t>PCell</w:t>
      </w:r>
      <w:proofErr w:type="spellEnd"/>
    </w:p>
    <w:p w:rsidR="00246591" w:rsidRPr="00246591" w:rsidRDefault="00246591" w:rsidP="00246591">
      <w:pPr>
        <w:jc w:val="both"/>
        <w:rPr>
          <w:rFonts w:eastAsiaTheme="minorEastAsia"/>
          <w:sz w:val="18"/>
          <w:szCs w:val="18"/>
        </w:rPr>
      </w:pPr>
      <w:r w:rsidRPr="00246591">
        <w:rPr>
          <w:rFonts w:eastAsiaTheme="minorEastAsia" w:hint="eastAsia"/>
          <w:b/>
          <w:sz w:val="18"/>
          <w:szCs w:val="18"/>
          <w:lang w:eastAsia="zh-CN"/>
        </w:rPr>
        <w:t>-</w:t>
      </w:r>
      <w:r w:rsidRPr="00246591">
        <w:rPr>
          <w:rFonts w:eastAsiaTheme="minorEastAsia" w:hint="eastAsia"/>
          <w:b/>
          <w:sz w:val="18"/>
          <w:szCs w:val="18"/>
        </w:rPr>
        <w:t xml:space="preserve">Option1-2:   New SIB through </w:t>
      </w:r>
      <w:proofErr w:type="spellStart"/>
      <w:r w:rsidRPr="00246591">
        <w:rPr>
          <w:rFonts w:eastAsiaTheme="minorEastAsia" w:hint="eastAsia"/>
          <w:b/>
          <w:sz w:val="18"/>
          <w:szCs w:val="18"/>
        </w:rPr>
        <w:t>PCell</w:t>
      </w:r>
      <w:proofErr w:type="spellEnd"/>
    </w:p>
    <w:p w:rsidR="00246591" w:rsidRPr="00246591" w:rsidRDefault="00246591" w:rsidP="00CE7BA9">
      <w:pPr>
        <w:jc w:val="both"/>
        <w:rPr>
          <w:rFonts w:eastAsiaTheme="minorEastAsia"/>
          <w:b/>
          <w:i/>
          <w:lang w:eastAsia="zh-CN"/>
        </w:rPr>
      </w:pPr>
      <w:r w:rsidRPr="00246591">
        <w:rPr>
          <w:rFonts w:eastAsiaTheme="minorEastAsia" w:hint="eastAsia"/>
          <w:b/>
          <w:sz w:val="18"/>
          <w:szCs w:val="18"/>
          <w:lang w:eastAsia="zh-CN"/>
        </w:rPr>
        <w:t>-</w:t>
      </w:r>
      <w:r w:rsidRPr="00246591">
        <w:rPr>
          <w:rFonts w:eastAsiaTheme="minorEastAsia" w:hint="eastAsia"/>
          <w:b/>
          <w:sz w:val="18"/>
          <w:szCs w:val="18"/>
        </w:rPr>
        <w:t xml:space="preserve">Option1-3:   SIB through </w:t>
      </w:r>
      <w:proofErr w:type="spellStart"/>
      <w:r w:rsidRPr="00246591">
        <w:rPr>
          <w:rFonts w:eastAsiaTheme="minorEastAsia" w:hint="eastAsia"/>
          <w:b/>
          <w:sz w:val="18"/>
          <w:szCs w:val="18"/>
        </w:rPr>
        <w:t>SCell</w:t>
      </w:r>
      <w:proofErr w:type="spellEnd"/>
      <w:r w:rsidRPr="00246591">
        <w:rPr>
          <w:rFonts w:eastAsiaTheme="minorEastAsia" w:hint="eastAsia"/>
          <w:b/>
          <w:sz w:val="18"/>
          <w:szCs w:val="18"/>
        </w:rPr>
        <w:t xml:space="preserve"> with </w:t>
      </w:r>
      <w:proofErr w:type="spellStart"/>
      <w:r w:rsidRPr="00246591">
        <w:rPr>
          <w:rFonts w:eastAsiaTheme="minorEastAsia" w:hint="eastAsia"/>
          <w:b/>
          <w:sz w:val="18"/>
          <w:szCs w:val="18"/>
        </w:rPr>
        <w:t>ePDCCH</w:t>
      </w:r>
      <w:proofErr w:type="spellEnd"/>
    </w:p>
    <w:p w:rsidR="009D7329" w:rsidRDefault="009D7329" w:rsidP="00CE7BA9">
      <w:pPr>
        <w:jc w:val="both"/>
        <w:rPr>
          <w:rFonts w:eastAsiaTheme="minorEastAsia"/>
          <w:b/>
          <w:i/>
          <w:lang w:eastAsia="zh-CN"/>
        </w:rPr>
      </w:pPr>
      <w:r>
        <w:rPr>
          <w:rFonts w:hint="eastAsia"/>
          <w:b/>
          <w:i/>
          <w:lang w:val="en-US" w:eastAsia="zh-CN"/>
        </w:rPr>
        <w:t>Proposal2</w:t>
      </w:r>
      <w:r w:rsidRPr="00055E1A">
        <w:rPr>
          <w:rFonts w:hint="eastAsia"/>
          <w:b/>
          <w:i/>
          <w:lang w:val="en-US" w:eastAsia="zh-CN"/>
        </w:rPr>
        <w:t xml:space="preserve">: </w:t>
      </w:r>
      <w:r>
        <w:rPr>
          <w:rFonts w:hint="eastAsia"/>
          <w:b/>
          <w:i/>
          <w:lang w:val="en-US" w:eastAsia="zh-CN"/>
        </w:rPr>
        <w:t xml:space="preserve">The </w:t>
      </w:r>
      <w:r>
        <w:rPr>
          <w:b/>
          <w:i/>
          <w:lang w:val="en-US" w:eastAsia="zh-CN"/>
        </w:rPr>
        <w:t>necessity</w:t>
      </w:r>
      <w:r>
        <w:rPr>
          <w:rFonts w:hint="eastAsia"/>
          <w:b/>
          <w:i/>
          <w:lang w:val="en-US" w:eastAsia="zh-CN"/>
        </w:rPr>
        <w:t xml:space="preserve"> of c</w:t>
      </w:r>
      <w:proofErr w:type="spellStart"/>
      <w:r>
        <w:rPr>
          <w:rFonts w:hint="eastAsia"/>
          <w:b/>
          <w:i/>
          <w:lang w:eastAsia="zh-CN"/>
        </w:rPr>
        <w:t>hange</w:t>
      </w:r>
      <w:proofErr w:type="spellEnd"/>
      <w:r>
        <w:rPr>
          <w:rFonts w:hint="eastAsia"/>
          <w:b/>
          <w:i/>
          <w:lang w:eastAsia="zh-CN"/>
        </w:rPr>
        <w:t xml:space="preserve"> </w:t>
      </w:r>
      <w:r w:rsidR="00246591">
        <w:rPr>
          <w:b/>
          <w:i/>
          <w:lang w:eastAsia="zh-CN"/>
        </w:rPr>
        <w:t>notification</w:t>
      </w:r>
      <w:r w:rsidR="00246591" w:rsidRPr="006B3F71">
        <w:rPr>
          <w:rFonts w:hint="eastAsia"/>
          <w:b/>
          <w:i/>
          <w:lang w:eastAsia="zh-CN"/>
        </w:rPr>
        <w:t xml:space="preserve"> </w:t>
      </w:r>
      <w:r>
        <w:rPr>
          <w:rFonts w:hint="eastAsia"/>
          <w:b/>
          <w:i/>
          <w:lang w:eastAsia="zh-CN"/>
        </w:rPr>
        <w:t xml:space="preserve">mechanism </w:t>
      </w:r>
      <w:r w:rsidR="00364B03">
        <w:rPr>
          <w:rFonts w:hint="eastAsia"/>
          <w:b/>
          <w:i/>
          <w:lang w:eastAsia="zh-CN"/>
        </w:rPr>
        <w:t>for non-standalone</w:t>
      </w:r>
      <w:r w:rsidRPr="006B3F71">
        <w:rPr>
          <w:rFonts w:hint="eastAsia"/>
          <w:b/>
          <w:i/>
          <w:lang w:eastAsia="zh-CN"/>
        </w:rPr>
        <w:t xml:space="preserve"> NCT</w:t>
      </w:r>
      <w:r>
        <w:rPr>
          <w:rFonts w:hint="eastAsia"/>
          <w:b/>
          <w:i/>
          <w:lang w:eastAsia="zh-CN"/>
        </w:rPr>
        <w:t xml:space="preserve"> needs to be evaluated in Rel-12</w:t>
      </w:r>
      <w:r>
        <w:rPr>
          <w:rFonts w:eastAsia="Batang" w:hint="eastAsia"/>
          <w:b/>
          <w:i/>
          <w:lang w:eastAsia="ko-KR"/>
        </w:rPr>
        <w:t>.</w:t>
      </w:r>
      <w:r>
        <w:rPr>
          <w:rFonts w:eastAsiaTheme="minorEastAsia" w:hint="eastAsia"/>
          <w:b/>
          <w:i/>
          <w:lang w:eastAsia="zh-CN"/>
        </w:rPr>
        <w:t xml:space="preserve"> </w:t>
      </w:r>
    </w:p>
    <w:p w:rsidR="009C7108" w:rsidRPr="00084485" w:rsidRDefault="00084485" w:rsidP="00CE7BA9">
      <w:pPr>
        <w:jc w:val="both"/>
        <w:rPr>
          <w:rFonts w:eastAsiaTheme="minorEastAsia"/>
          <w:b/>
          <w:i/>
          <w:lang w:eastAsia="zh-CN"/>
        </w:rPr>
      </w:pPr>
      <w:r>
        <w:rPr>
          <w:rFonts w:hint="eastAsia"/>
          <w:b/>
          <w:i/>
          <w:lang w:val="en-US" w:eastAsia="zh-CN"/>
        </w:rPr>
        <w:t>Proposal</w:t>
      </w:r>
      <w:r w:rsidR="007737B9">
        <w:rPr>
          <w:rFonts w:hint="eastAsia"/>
          <w:b/>
          <w:i/>
          <w:lang w:val="en-US" w:eastAsia="zh-CN"/>
        </w:rPr>
        <w:t>3</w:t>
      </w:r>
      <w:r w:rsidRPr="00055E1A">
        <w:rPr>
          <w:rFonts w:hint="eastAsia"/>
          <w:b/>
          <w:i/>
          <w:lang w:val="en-US" w:eastAsia="zh-CN"/>
        </w:rPr>
        <w:t xml:space="preserve">: </w:t>
      </w:r>
      <w:r>
        <w:rPr>
          <w:rFonts w:eastAsiaTheme="minorEastAsia" w:hint="eastAsia"/>
          <w:b/>
          <w:i/>
          <w:lang w:eastAsia="zh-CN"/>
        </w:rPr>
        <w:t xml:space="preserve">RAN2 is recommended to send </w:t>
      </w:r>
      <w:proofErr w:type="gramStart"/>
      <w:r w:rsidR="00246591">
        <w:rPr>
          <w:rFonts w:eastAsiaTheme="minorEastAsia"/>
          <w:b/>
          <w:i/>
          <w:lang w:eastAsia="zh-CN"/>
        </w:rPr>
        <w:t xml:space="preserve">an </w:t>
      </w:r>
      <w:r>
        <w:rPr>
          <w:rFonts w:eastAsiaTheme="minorEastAsia" w:hint="eastAsia"/>
          <w:b/>
          <w:i/>
          <w:lang w:eastAsia="zh-CN"/>
        </w:rPr>
        <w:t>LS</w:t>
      </w:r>
      <w:proofErr w:type="gramEnd"/>
      <w:r>
        <w:rPr>
          <w:rFonts w:eastAsiaTheme="minorEastAsia" w:hint="eastAsia"/>
          <w:b/>
          <w:i/>
          <w:lang w:eastAsia="zh-CN"/>
        </w:rPr>
        <w:t xml:space="preserve"> to RAN1 about the requirement of system information </w:t>
      </w:r>
      <w:r w:rsidR="005A2281">
        <w:rPr>
          <w:rFonts w:eastAsiaTheme="minorEastAsia" w:hint="eastAsia"/>
          <w:b/>
          <w:i/>
          <w:lang w:eastAsia="zh-CN"/>
        </w:rPr>
        <w:t xml:space="preserve">and change notification </w:t>
      </w:r>
      <w:r>
        <w:rPr>
          <w:rFonts w:eastAsiaTheme="minorEastAsia" w:hint="eastAsia"/>
          <w:b/>
          <w:i/>
          <w:lang w:eastAsia="zh-CN"/>
        </w:rPr>
        <w:t>acquisition</w:t>
      </w:r>
      <w:r w:rsidR="000F1ABF">
        <w:rPr>
          <w:rFonts w:eastAsiaTheme="minorEastAsia" w:hint="eastAsia"/>
          <w:b/>
          <w:i/>
          <w:lang w:eastAsia="zh-CN"/>
        </w:rPr>
        <w:t xml:space="preserve"> through non-standalone NCT</w:t>
      </w:r>
      <w:r>
        <w:rPr>
          <w:rFonts w:eastAsiaTheme="minorEastAsia" w:hint="eastAsia"/>
          <w:b/>
          <w:i/>
          <w:lang w:eastAsia="zh-CN"/>
        </w:rPr>
        <w:t>.</w:t>
      </w:r>
    </w:p>
    <w:p w:rsidR="0001565F" w:rsidRDefault="0001565F" w:rsidP="0013204A">
      <w:pPr>
        <w:pStyle w:val="1"/>
        <w:rPr>
          <w:rFonts w:eastAsiaTheme="minorEastAsia"/>
          <w:lang w:eastAsia="zh-CN"/>
        </w:rPr>
      </w:pPr>
      <w:r w:rsidRPr="000A4C5A">
        <w:rPr>
          <w:rFonts w:hint="eastAsia"/>
        </w:rPr>
        <w:t>Reference</w:t>
      </w:r>
    </w:p>
    <w:p w:rsidR="00512532" w:rsidRPr="00FE540B" w:rsidRDefault="00512532" w:rsidP="00512532">
      <w:pPr>
        <w:widowControl w:val="0"/>
        <w:autoSpaceDE w:val="0"/>
        <w:autoSpaceDN w:val="0"/>
        <w:adjustRightInd w:val="0"/>
        <w:spacing w:after="120"/>
        <w:jc w:val="both"/>
        <w:rPr>
          <w:color w:val="000000"/>
          <w:lang w:val="en-US" w:eastAsia="zh-CN"/>
        </w:rPr>
      </w:pPr>
      <w:r w:rsidRPr="00FE540B">
        <w:rPr>
          <w:lang w:eastAsia="zh-CN"/>
        </w:rPr>
        <w:t xml:space="preserve">[1]         </w:t>
      </w:r>
      <w:r w:rsidRPr="00FE540B">
        <w:rPr>
          <w:color w:val="000000"/>
          <w:lang w:val="en-US" w:eastAsia="zh-CN"/>
        </w:rPr>
        <w:t>R2-114478</w:t>
      </w:r>
      <w:r w:rsidR="006F10C9">
        <w:rPr>
          <w:color w:val="000000"/>
          <w:lang w:val="en-US" w:eastAsia="zh-CN"/>
        </w:rPr>
        <w:t xml:space="preserve"> </w:t>
      </w:r>
      <w:r w:rsidR="0016054D" w:rsidRPr="0016054D">
        <w:rPr>
          <w:color w:val="000000"/>
          <w:lang w:val="en-US" w:eastAsia="zh-CN"/>
        </w:rPr>
        <w:t xml:space="preserve">MBMS UE capability </w:t>
      </w:r>
      <w:proofErr w:type="gramStart"/>
      <w:r w:rsidR="0016054D" w:rsidRPr="0016054D">
        <w:rPr>
          <w:color w:val="000000"/>
          <w:lang w:val="en-US" w:eastAsia="zh-CN"/>
        </w:rPr>
        <w:t>extensions  RAN2</w:t>
      </w:r>
      <w:proofErr w:type="gramEnd"/>
      <w:r w:rsidR="0016054D" w:rsidRPr="0016054D">
        <w:rPr>
          <w:color w:val="000000"/>
          <w:lang w:val="en-US" w:eastAsia="zh-CN"/>
        </w:rPr>
        <w:t xml:space="preserve"> #75 , Athens, Greece, August 22 – 26, 2011, Ericsson, ST-Ericsson</w:t>
      </w:r>
    </w:p>
    <w:p w:rsidR="00FB7390" w:rsidRPr="00FE540B" w:rsidRDefault="00FB7390" w:rsidP="00512532">
      <w:pPr>
        <w:widowControl w:val="0"/>
        <w:autoSpaceDE w:val="0"/>
        <w:autoSpaceDN w:val="0"/>
        <w:adjustRightInd w:val="0"/>
        <w:spacing w:after="120"/>
        <w:jc w:val="both"/>
        <w:rPr>
          <w:color w:val="000000"/>
          <w:lang w:val="en-US" w:eastAsia="zh-CN"/>
        </w:rPr>
      </w:pPr>
      <w:r w:rsidRPr="00FE540B">
        <w:rPr>
          <w:color w:val="000000"/>
          <w:lang w:val="en-US" w:eastAsia="zh-CN"/>
        </w:rPr>
        <w:t xml:space="preserve">[2]         </w:t>
      </w:r>
      <w:r w:rsidRPr="00FE540B">
        <w:rPr>
          <w:lang w:eastAsia="zh-CN"/>
        </w:rPr>
        <w:t>RP-122028</w:t>
      </w:r>
      <w:r w:rsidR="006F10C9">
        <w:rPr>
          <w:lang w:eastAsia="zh-CN"/>
        </w:rPr>
        <w:t xml:space="preserve"> </w:t>
      </w:r>
      <w:r w:rsidR="0016054D" w:rsidRPr="0016054D">
        <w:rPr>
          <w:lang w:eastAsia="zh-CN"/>
        </w:rPr>
        <w:t>Updated WI proposal: New Carrier Type for LTE, RAN#58, Barcelona, Spain, December 4 - 7, 2012, Ericsson</w:t>
      </w:r>
    </w:p>
    <w:bookmarkEnd w:id="0"/>
    <w:p w:rsidR="004B3421" w:rsidRPr="004B3421" w:rsidRDefault="004B3421" w:rsidP="00F14A65">
      <w:pPr>
        <w:rPr>
          <w:lang w:eastAsia="zh-CN"/>
        </w:rPr>
      </w:pPr>
    </w:p>
    <w:sectPr w:rsidR="004B3421" w:rsidRPr="004B3421" w:rsidSect="00F93B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4D3" w:rsidRDefault="007D14D3">
      <w:r>
        <w:separator/>
      </w:r>
    </w:p>
  </w:endnote>
  <w:endnote w:type="continuationSeparator" w:id="0">
    <w:p w:rsidR="007D14D3" w:rsidRDefault="007D14D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B6B" w:rsidRDefault="002C3B6B">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4D3" w:rsidRDefault="007D14D3">
      <w:r>
        <w:separator/>
      </w:r>
    </w:p>
  </w:footnote>
  <w:footnote w:type="continuationSeparator" w:id="0">
    <w:p w:rsidR="007D14D3" w:rsidRDefault="007D1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D2B2A182"/>
    <w:lvl w:ilvl="0">
      <w:start w:val="1"/>
      <w:numFmt w:val="decimal"/>
      <w:pStyle w:val="1"/>
      <w:suff w:val="nothing"/>
      <w:lvlText w:val="%1  "/>
      <w:lvlJc w:val="left"/>
      <w:pPr>
        <w:ind w:left="142" w:firstLine="0"/>
      </w:pPr>
      <w:rPr>
        <w:rFonts w:ascii="Arial" w:eastAsia="黑体" w:hAnsi="Arial" w:hint="default"/>
        <w:b w:val="0"/>
        <w:i w:val="0"/>
        <w:sz w:val="36"/>
        <w:szCs w:val="36"/>
        <w:lang w:val="en-US"/>
      </w:rPr>
    </w:lvl>
    <w:lvl w:ilvl="1">
      <w:start w:val="1"/>
      <w:numFmt w:val="decimal"/>
      <w:pStyle w:val="20"/>
      <w:suff w:val="nothing"/>
      <w:lvlText w:val="%1.%2  "/>
      <w:lvlJc w:val="left"/>
      <w:pPr>
        <w:ind w:left="709"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宋体"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0"/>
  </w:num>
  <w:num w:numId="4">
    <w:abstractNumId w:val="11"/>
  </w:num>
  <w:num w:numId="5">
    <w:abstractNumId w:val="8"/>
  </w:num>
  <w:num w:numId="6">
    <w:abstractNumId w:val="1"/>
  </w:num>
  <w:num w:numId="7">
    <w:abstractNumId w:val="4"/>
  </w:num>
  <w:num w:numId="8">
    <w:abstractNumId w:val="6"/>
  </w:num>
  <w:num w:numId="9">
    <w:abstractNumId w:val="7"/>
  </w:num>
  <w:num w:numId="10">
    <w:abstractNumId w:val="5"/>
  </w:num>
  <w:num w:numId="11">
    <w:abstractNumId w:val="9"/>
  </w:num>
  <w:num w:numId="12">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D9"/>
    <w:rsid w:val="00001940"/>
    <w:rsid w:val="00001F7C"/>
    <w:rsid w:val="00002102"/>
    <w:rsid w:val="00002862"/>
    <w:rsid w:val="00002C5F"/>
    <w:rsid w:val="00003829"/>
    <w:rsid w:val="00003904"/>
    <w:rsid w:val="00003DF6"/>
    <w:rsid w:val="00003F2C"/>
    <w:rsid w:val="00003FCF"/>
    <w:rsid w:val="000044DA"/>
    <w:rsid w:val="00005185"/>
    <w:rsid w:val="0000569D"/>
    <w:rsid w:val="00005BB5"/>
    <w:rsid w:val="00005F6D"/>
    <w:rsid w:val="0000613E"/>
    <w:rsid w:val="000061CC"/>
    <w:rsid w:val="00006AA0"/>
    <w:rsid w:val="000110CA"/>
    <w:rsid w:val="000118F6"/>
    <w:rsid w:val="0001296A"/>
    <w:rsid w:val="00013CB8"/>
    <w:rsid w:val="000143C4"/>
    <w:rsid w:val="000145E1"/>
    <w:rsid w:val="00015330"/>
    <w:rsid w:val="0001565F"/>
    <w:rsid w:val="0001701A"/>
    <w:rsid w:val="00017C43"/>
    <w:rsid w:val="000205C0"/>
    <w:rsid w:val="00020BFF"/>
    <w:rsid w:val="000224E8"/>
    <w:rsid w:val="00022E4A"/>
    <w:rsid w:val="00023930"/>
    <w:rsid w:val="00023D85"/>
    <w:rsid w:val="00023E5C"/>
    <w:rsid w:val="00023F2A"/>
    <w:rsid w:val="00024172"/>
    <w:rsid w:val="000251AA"/>
    <w:rsid w:val="00025434"/>
    <w:rsid w:val="00026436"/>
    <w:rsid w:val="0002747B"/>
    <w:rsid w:val="00031567"/>
    <w:rsid w:val="00032AB8"/>
    <w:rsid w:val="00033875"/>
    <w:rsid w:val="0003419C"/>
    <w:rsid w:val="000346B7"/>
    <w:rsid w:val="000357E9"/>
    <w:rsid w:val="00037B33"/>
    <w:rsid w:val="00040B12"/>
    <w:rsid w:val="00040B64"/>
    <w:rsid w:val="0004127F"/>
    <w:rsid w:val="00041F9C"/>
    <w:rsid w:val="000421C4"/>
    <w:rsid w:val="00042E0D"/>
    <w:rsid w:val="00043BC5"/>
    <w:rsid w:val="00043C93"/>
    <w:rsid w:val="000442D9"/>
    <w:rsid w:val="00044562"/>
    <w:rsid w:val="000445DE"/>
    <w:rsid w:val="00045BFC"/>
    <w:rsid w:val="000460B7"/>
    <w:rsid w:val="000468A5"/>
    <w:rsid w:val="00046EED"/>
    <w:rsid w:val="00047936"/>
    <w:rsid w:val="00047A86"/>
    <w:rsid w:val="00047D2B"/>
    <w:rsid w:val="000502EF"/>
    <w:rsid w:val="0005055D"/>
    <w:rsid w:val="00050C20"/>
    <w:rsid w:val="00052018"/>
    <w:rsid w:val="000520DD"/>
    <w:rsid w:val="000534D5"/>
    <w:rsid w:val="00053B21"/>
    <w:rsid w:val="0005476A"/>
    <w:rsid w:val="00054CEB"/>
    <w:rsid w:val="000555DF"/>
    <w:rsid w:val="000558FA"/>
    <w:rsid w:val="00055E1A"/>
    <w:rsid w:val="000563B3"/>
    <w:rsid w:val="000576FB"/>
    <w:rsid w:val="00057F83"/>
    <w:rsid w:val="00060381"/>
    <w:rsid w:val="000622D3"/>
    <w:rsid w:val="00062A3B"/>
    <w:rsid w:val="00063085"/>
    <w:rsid w:val="00064173"/>
    <w:rsid w:val="0006443B"/>
    <w:rsid w:val="000655EF"/>
    <w:rsid w:val="00066112"/>
    <w:rsid w:val="00070698"/>
    <w:rsid w:val="00070CDD"/>
    <w:rsid w:val="00071430"/>
    <w:rsid w:val="00072EDF"/>
    <w:rsid w:val="00072F56"/>
    <w:rsid w:val="000737BB"/>
    <w:rsid w:val="00073C97"/>
    <w:rsid w:val="00075247"/>
    <w:rsid w:val="00075B6B"/>
    <w:rsid w:val="00076E9F"/>
    <w:rsid w:val="00080A5C"/>
    <w:rsid w:val="00081C37"/>
    <w:rsid w:val="000821C6"/>
    <w:rsid w:val="000826CD"/>
    <w:rsid w:val="0008294B"/>
    <w:rsid w:val="00083024"/>
    <w:rsid w:val="000832CF"/>
    <w:rsid w:val="00083842"/>
    <w:rsid w:val="000843D9"/>
    <w:rsid w:val="00084485"/>
    <w:rsid w:val="00084F0C"/>
    <w:rsid w:val="00085864"/>
    <w:rsid w:val="00085DF3"/>
    <w:rsid w:val="0008650F"/>
    <w:rsid w:val="00086B96"/>
    <w:rsid w:val="0008728E"/>
    <w:rsid w:val="000908D5"/>
    <w:rsid w:val="00091874"/>
    <w:rsid w:val="00092146"/>
    <w:rsid w:val="00093E22"/>
    <w:rsid w:val="00094829"/>
    <w:rsid w:val="0009762D"/>
    <w:rsid w:val="00097964"/>
    <w:rsid w:val="00097992"/>
    <w:rsid w:val="00097FD1"/>
    <w:rsid w:val="000A0855"/>
    <w:rsid w:val="000A10EB"/>
    <w:rsid w:val="000A23A5"/>
    <w:rsid w:val="000A2D64"/>
    <w:rsid w:val="000A3769"/>
    <w:rsid w:val="000A3838"/>
    <w:rsid w:val="000A394F"/>
    <w:rsid w:val="000A4667"/>
    <w:rsid w:val="000A4C5A"/>
    <w:rsid w:val="000A4EF3"/>
    <w:rsid w:val="000A5FF1"/>
    <w:rsid w:val="000A689E"/>
    <w:rsid w:val="000A6B39"/>
    <w:rsid w:val="000A6BD1"/>
    <w:rsid w:val="000A6CBD"/>
    <w:rsid w:val="000B13E4"/>
    <w:rsid w:val="000B48A6"/>
    <w:rsid w:val="000B4B4A"/>
    <w:rsid w:val="000B5774"/>
    <w:rsid w:val="000B5F7E"/>
    <w:rsid w:val="000B6569"/>
    <w:rsid w:val="000B65DE"/>
    <w:rsid w:val="000B78CC"/>
    <w:rsid w:val="000C00E1"/>
    <w:rsid w:val="000C03E1"/>
    <w:rsid w:val="000C1016"/>
    <w:rsid w:val="000C42DD"/>
    <w:rsid w:val="000C4E93"/>
    <w:rsid w:val="000C6CBB"/>
    <w:rsid w:val="000C6D76"/>
    <w:rsid w:val="000C6E31"/>
    <w:rsid w:val="000C7168"/>
    <w:rsid w:val="000C7A19"/>
    <w:rsid w:val="000C7C33"/>
    <w:rsid w:val="000C7ECB"/>
    <w:rsid w:val="000D0344"/>
    <w:rsid w:val="000D0B5A"/>
    <w:rsid w:val="000D0EB2"/>
    <w:rsid w:val="000D1FAA"/>
    <w:rsid w:val="000D2FA4"/>
    <w:rsid w:val="000D3B23"/>
    <w:rsid w:val="000D41B5"/>
    <w:rsid w:val="000D4209"/>
    <w:rsid w:val="000D468C"/>
    <w:rsid w:val="000D4F73"/>
    <w:rsid w:val="000D57EF"/>
    <w:rsid w:val="000E02F8"/>
    <w:rsid w:val="000E11DA"/>
    <w:rsid w:val="000E13C9"/>
    <w:rsid w:val="000E301C"/>
    <w:rsid w:val="000E3370"/>
    <w:rsid w:val="000E3FD7"/>
    <w:rsid w:val="000E4329"/>
    <w:rsid w:val="000E4914"/>
    <w:rsid w:val="000E558F"/>
    <w:rsid w:val="000E700E"/>
    <w:rsid w:val="000E7C81"/>
    <w:rsid w:val="000F025B"/>
    <w:rsid w:val="000F1288"/>
    <w:rsid w:val="000F1ABF"/>
    <w:rsid w:val="000F1FC4"/>
    <w:rsid w:val="000F3101"/>
    <w:rsid w:val="000F3E3D"/>
    <w:rsid w:val="000F446E"/>
    <w:rsid w:val="000F5047"/>
    <w:rsid w:val="000F6965"/>
    <w:rsid w:val="000F6E6D"/>
    <w:rsid w:val="000F7A9D"/>
    <w:rsid w:val="000F7B91"/>
    <w:rsid w:val="00100151"/>
    <w:rsid w:val="00100609"/>
    <w:rsid w:val="00100BFE"/>
    <w:rsid w:val="001017CD"/>
    <w:rsid w:val="00101C00"/>
    <w:rsid w:val="00101C0B"/>
    <w:rsid w:val="001024B9"/>
    <w:rsid w:val="001053B5"/>
    <w:rsid w:val="00105515"/>
    <w:rsid w:val="00105528"/>
    <w:rsid w:val="00106264"/>
    <w:rsid w:val="0010634F"/>
    <w:rsid w:val="00107EFF"/>
    <w:rsid w:val="00107FF6"/>
    <w:rsid w:val="00110973"/>
    <w:rsid w:val="00110CE9"/>
    <w:rsid w:val="00110EE3"/>
    <w:rsid w:val="001119E6"/>
    <w:rsid w:val="0011208A"/>
    <w:rsid w:val="00112C1D"/>
    <w:rsid w:val="001133CF"/>
    <w:rsid w:val="00113571"/>
    <w:rsid w:val="00114EB0"/>
    <w:rsid w:val="00116348"/>
    <w:rsid w:val="0011745B"/>
    <w:rsid w:val="00117B42"/>
    <w:rsid w:val="00117E84"/>
    <w:rsid w:val="0012163A"/>
    <w:rsid w:val="00121C3B"/>
    <w:rsid w:val="00121CA2"/>
    <w:rsid w:val="0012227B"/>
    <w:rsid w:val="001227E7"/>
    <w:rsid w:val="0012296C"/>
    <w:rsid w:val="001234C3"/>
    <w:rsid w:val="001236B9"/>
    <w:rsid w:val="00123D69"/>
    <w:rsid w:val="0012529A"/>
    <w:rsid w:val="00125A22"/>
    <w:rsid w:val="00125C08"/>
    <w:rsid w:val="00126539"/>
    <w:rsid w:val="00126BF7"/>
    <w:rsid w:val="0013091C"/>
    <w:rsid w:val="00130C8A"/>
    <w:rsid w:val="001312D1"/>
    <w:rsid w:val="0013156C"/>
    <w:rsid w:val="00131814"/>
    <w:rsid w:val="00131EA5"/>
    <w:rsid w:val="0013204A"/>
    <w:rsid w:val="00132625"/>
    <w:rsid w:val="00132825"/>
    <w:rsid w:val="00135B09"/>
    <w:rsid w:val="00140232"/>
    <w:rsid w:val="0014087A"/>
    <w:rsid w:val="00140B34"/>
    <w:rsid w:val="00140D5B"/>
    <w:rsid w:val="00141195"/>
    <w:rsid w:val="00141333"/>
    <w:rsid w:val="00141DD6"/>
    <w:rsid w:val="00141F42"/>
    <w:rsid w:val="0014221B"/>
    <w:rsid w:val="001441ED"/>
    <w:rsid w:val="00144AA6"/>
    <w:rsid w:val="00144F4B"/>
    <w:rsid w:val="0014638D"/>
    <w:rsid w:val="00147202"/>
    <w:rsid w:val="0015093A"/>
    <w:rsid w:val="00150EC4"/>
    <w:rsid w:val="00150FD5"/>
    <w:rsid w:val="00152608"/>
    <w:rsid w:val="00153AC1"/>
    <w:rsid w:val="00153D9D"/>
    <w:rsid w:val="0015526C"/>
    <w:rsid w:val="00155786"/>
    <w:rsid w:val="00157372"/>
    <w:rsid w:val="0016006A"/>
    <w:rsid w:val="0016044E"/>
    <w:rsid w:val="0016054D"/>
    <w:rsid w:val="00160AB8"/>
    <w:rsid w:val="00160DF5"/>
    <w:rsid w:val="0016192B"/>
    <w:rsid w:val="001629A2"/>
    <w:rsid w:val="001636D5"/>
    <w:rsid w:val="00163EEC"/>
    <w:rsid w:val="00165014"/>
    <w:rsid w:val="001665D6"/>
    <w:rsid w:val="00166AC1"/>
    <w:rsid w:val="00167210"/>
    <w:rsid w:val="001679FD"/>
    <w:rsid w:val="001707B2"/>
    <w:rsid w:val="0017100B"/>
    <w:rsid w:val="00171F68"/>
    <w:rsid w:val="00173A90"/>
    <w:rsid w:val="00175160"/>
    <w:rsid w:val="00176AD9"/>
    <w:rsid w:val="00177369"/>
    <w:rsid w:val="001775C4"/>
    <w:rsid w:val="001778DC"/>
    <w:rsid w:val="00177ED9"/>
    <w:rsid w:val="00177F29"/>
    <w:rsid w:val="00180095"/>
    <w:rsid w:val="0018017B"/>
    <w:rsid w:val="00180ACF"/>
    <w:rsid w:val="00181069"/>
    <w:rsid w:val="00182857"/>
    <w:rsid w:val="00182F43"/>
    <w:rsid w:val="00183358"/>
    <w:rsid w:val="0018359F"/>
    <w:rsid w:val="00184EF7"/>
    <w:rsid w:val="001860A0"/>
    <w:rsid w:val="0019068D"/>
    <w:rsid w:val="0019111A"/>
    <w:rsid w:val="0019227A"/>
    <w:rsid w:val="00195650"/>
    <w:rsid w:val="0019632D"/>
    <w:rsid w:val="001977C8"/>
    <w:rsid w:val="00197C7B"/>
    <w:rsid w:val="00197F57"/>
    <w:rsid w:val="001A0AA4"/>
    <w:rsid w:val="001A0FBB"/>
    <w:rsid w:val="001A1B88"/>
    <w:rsid w:val="001A1F92"/>
    <w:rsid w:val="001A2382"/>
    <w:rsid w:val="001A26AD"/>
    <w:rsid w:val="001A3151"/>
    <w:rsid w:val="001A34F0"/>
    <w:rsid w:val="001A38C1"/>
    <w:rsid w:val="001A6390"/>
    <w:rsid w:val="001A667A"/>
    <w:rsid w:val="001A68F4"/>
    <w:rsid w:val="001A6CB0"/>
    <w:rsid w:val="001B048E"/>
    <w:rsid w:val="001B1D9D"/>
    <w:rsid w:val="001B1FB4"/>
    <w:rsid w:val="001B2FCB"/>
    <w:rsid w:val="001B378D"/>
    <w:rsid w:val="001B3D7B"/>
    <w:rsid w:val="001B415E"/>
    <w:rsid w:val="001B5081"/>
    <w:rsid w:val="001B511A"/>
    <w:rsid w:val="001B578B"/>
    <w:rsid w:val="001B57B0"/>
    <w:rsid w:val="001B626C"/>
    <w:rsid w:val="001B6380"/>
    <w:rsid w:val="001B6595"/>
    <w:rsid w:val="001B6CDE"/>
    <w:rsid w:val="001B7280"/>
    <w:rsid w:val="001B7CA3"/>
    <w:rsid w:val="001C022C"/>
    <w:rsid w:val="001C0BA8"/>
    <w:rsid w:val="001C111C"/>
    <w:rsid w:val="001C1982"/>
    <w:rsid w:val="001C1B98"/>
    <w:rsid w:val="001C2039"/>
    <w:rsid w:val="001C2AB9"/>
    <w:rsid w:val="001C2DD3"/>
    <w:rsid w:val="001C3344"/>
    <w:rsid w:val="001C358E"/>
    <w:rsid w:val="001C39FF"/>
    <w:rsid w:val="001C4A8B"/>
    <w:rsid w:val="001C4DFA"/>
    <w:rsid w:val="001C54BE"/>
    <w:rsid w:val="001C5D83"/>
    <w:rsid w:val="001C5E3A"/>
    <w:rsid w:val="001C5F62"/>
    <w:rsid w:val="001C6466"/>
    <w:rsid w:val="001C6FB6"/>
    <w:rsid w:val="001D01EE"/>
    <w:rsid w:val="001D133D"/>
    <w:rsid w:val="001D1767"/>
    <w:rsid w:val="001D1EAA"/>
    <w:rsid w:val="001D2965"/>
    <w:rsid w:val="001D309C"/>
    <w:rsid w:val="001D4253"/>
    <w:rsid w:val="001D4FA8"/>
    <w:rsid w:val="001D504E"/>
    <w:rsid w:val="001D56A4"/>
    <w:rsid w:val="001D63D4"/>
    <w:rsid w:val="001D6B8A"/>
    <w:rsid w:val="001D6F72"/>
    <w:rsid w:val="001D711B"/>
    <w:rsid w:val="001D7F69"/>
    <w:rsid w:val="001E0B57"/>
    <w:rsid w:val="001E0E99"/>
    <w:rsid w:val="001E0EDB"/>
    <w:rsid w:val="001E1A4D"/>
    <w:rsid w:val="001E2A4D"/>
    <w:rsid w:val="001E3038"/>
    <w:rsid w:val="001E35AF"/>
    <w:rsid w:val="001E3784"/>
    <w:rsid w:val="001E41F3"/>
    <w:rsid w:val="001E4AA3"/>
    <w:rsid w:val="001E504B"/>
    <w:rsid w:val="001E50E2"/>
    <w:rsid w:val="001E6065"/>
    <w:rsid w:val="001E6125"/>
    <w:rsid w:val="001E6D20"/>
    <w:rsid w:val="001E7450"/>
    <w:rsid w:val="001E7D40"/>
    <w:rsid w:val="001F0184"/>
    <w:rsid w:val="001F0201"/>
    <w:rsid w:val="001F0CA1"/>
    <w:rsid w:val="001F10CE"/>
    <w:rsid w:val="001F220F"/>
    <w:rsid w:val="001F2538"/>
    <w:rsid w:val="001F2CFC"/>
    <w:rsid w:val="001F3BDF"/>
    <w:rsid w:val="001F3C8C"/>
    <w:rsid w:val="001F46A0"/>
    <w:rsid w:val="001F5B17"/>
    <w:rsid w:val="001F6117"/>
    <w:rsid w:val="001F66DA"/>
    <w:rsid w:val="001F7A97"/>
    <w:rsid w:val="001F7D8C"/>
    <w:rsid w:val="00200340"/>
    <w:rsid w:val="00200832"/>
    <w:rsid w:val="002010F1"/>
    <w:rsid w:val="0020116F"/>
    <w:rsid w:val="0020138F"/>
    <w:rsid w:val="002023A8"/>
    <w:rsid w:val="002023FE"/>
    <w:rsid w:val="00202461"/>
    <w:rsid w:val="00202625"/>
    <w:rsid w:val="00203A01"/>
    <w:rsid w:val="002042A1"/>
    <w:rsid w:val="00204E97"/>
    <w:rsid w:val="0020587A"/>
    <w:rsid w:val="00205923"/>
    <w:rsid w:val="00205B7F"/>
    <w:rsid w:val="00205B9C"/>
    <w:rsid w:val="00205DCA"/>
    <w:rsid w:val="00205FE0"/>
    <w:rsid w:val="00206268"/>
    <w:rsid w:val="00206464"/>
    <w:rsid w:val="00207048"/>
    <w:rsid w:val="00207793"/>
    <w:rsid w:val="00207AA5"/>
    <w:rsid w:val="002107B2"/>
    <w:rsid w:val="0021160E"/>
    <w:rsid w:val="00212651"/>
    <w:rsid w:val="00213D61"/>
    <w:rsid w:val="00214991"/>
    <w:rsid w:val="00214F99"/>
    <w:rsid w:val="002155F4"/>
    <w:rsid w:val="00217550"/>
    <w:rsid w:val="00220898"/>
    <w:rsid w:val="002214AD"/>
    <w:rsid w:val="0022182B"/>
    <w:rsid w:val="00223971"/>
    <w:rsid w:val="0022418F"/>
    <w:rsid w:val="0022499C"/>
    <w:rsid w:val="00224B6C"/>
    <w:rsid w:val="00225BF4"/>
    <w:rsid w:val="002261DC"/>
    <w:rsid w:val="002263AA"/>
    <w:rsid w:val="002267AB"/>
    <w:rsid w:val="00226AF5"/>
    <w:rsid w:val="002277A5"/>
    <w:rsid w:val="00230359"/>
    <w:rsid w:val="00230556"/>
    <w:rsid w:val="002313BF"/>
    <w:rsid w:val="00231E54"/>
    <w:rsid w:val="002321E8"/>
    <w:rsid w:val="002322F7"/>
    <w:rsid w:val="002323C1"/>
    <w:rsid w:val="00232E93"/>
    <w:rsid w:val="0023360F"/>
    <w:rsid w:val="00233810"/>
    <w:rsid w:val="00234060"/>
    <w:rsid w:val="00234668"/>
    <w:rsid w:val="0023485C"/>
    <w:rsid w:val="00234F69"/>
    <w:rsid w:val="00235251"/>
    <w:rsid w:val="00235B4C"/>
    <w:rsid w:val="00236705"/>
    <w:rsid w:val="0023683D"/>
    <w:rsid w:val="002376A3"/>
    <w:rsid w:val="002379A1"/>
    <w:rsid w:val="002403E6"/>
    <w:rsid w:val="0024335F"/>
    <w:rsid w:val="00243BC1"/>
    <w:rsid w:val="00243E30"/>
    <w:rsid w:val="00243EA5"/>
    <w:rsid w:val="00244332"/>
    <w:rsid w:val="00244344"/>
    <w:rsid w:val="00244E0C"/>
    <w:rsid w:val="00245B1F"/>
    <w:rsid w:val="00245B23"/>
    <w:rsid w:val="00246591"/>
    <w:rsid w:val="002467CC"/>
    <w:rsid w:val="002468B1"/>
    <w:rsid w:val="00246DE8"/>
    <w:rsid w:val="00247312"/>
    <w:rsid w:val="002475D8"/>
    <w:rsid w:val="00247765"/>
    <w:rsid w:val="002477DB"/>
    <w:rsid w:val="00247C83"/>
    <w:rsid w:val="0025022A"/>
    <w:rsid w:val="00250854"/>
    <w:rsid w:val="00250DEE"/>
    <w:rsid w:val="0025228F"/>
    <w:rsid w:val="002529A2"/>
    <w:rsid w:val="00252BCC"/>
    <w:rsid w:val="002530BE"/>
    <w:rsid w:val="00254641"/>
    <w:rsid w:val="00256101"/>
    <w:rsid w:val="00257195"/>
    <w:rsid w:val="002578D8"/>
    <w:rsid w:val="00260D1F"/>
    <w:rsid w:val="002613A5"/>
    <w:rsid w:val="00262867"/>
    <w:rsid w:val="002635FB"/>
    <w:rsid w:val="00263808"/>
    <w:rsid w:val="0026400E"/>
    <w:rsid w:val="00265E50"/>
    <w:rsid w:val="00265FC9"/>
    <w:rsid w:val="00267881"/>
    <w:rsid w:val="00270531"/>
    <w:rsid w:val="00270E2A"/>
    <w:rsid w:val="002723F2"/>
    <w:rsid w:val="00272A66"/>
    <w:rsid w:val="00273821"/>
    <w:rsid w:val="00273FC1"/>
    <w:rsid w:val="00274E67"/>
    <w:rsid w:val="00275BCA"/>
    <w:rsid w:val="00275D12"/>
    <w:rsid w:val="002767D4"/>
    <w:rsid w:val="00276CD2"/>
    <w:rsid w:val="00277A1E"/>
    <w:rsid w:val="0028062F"/>
    <w:rsid w:val="002808AD"/>
    <w:rsid w:val="00280F6F"/>
    <w:rsid w:val="00280FEC"/>
    <w:rsid w:val="00281888"/>
    <w:rsid w:val="00281EB0"/>
    <w:rsid w:val="0028456D"/>
    <w:rsid w:val="00285749"/>
    <w:rsid w:val="00285CE2"/>
    <w:rsid w:val="0028675B"/>
    <w:rsid w:val="002903E1"/>
    <w:rsid w:val="00290868"/>
    <w:rsid w:val="00291609"/>
    <w:rsid w:val="002928C7"/>
    <w:rsid w:val="00292EAA"/>
    <w:rsid w:val="002934AE"/>
    <w:rsid w:val="00293AC5"/>
    <w:rsid w:val="00293D64"/>
    <w:rsid w:val="00293D85"/>
    <w:rsid w:val="002952E2"/>
    <w:rsid w:val="00295352"/>
    <w:rsid w:val="0029573B"/>
    <w:rsid w:val="002959FF"/>
    <w:rsid w:val="00295C05"/>
    <w:rsid w:val="00295D94"/>
    <w:rsid w:val="002962CA"/>
    <w:rsid w:val="002965FB"/>
    <w:rsid w:val="002969FA"/>
    <w:rsid w:val="0029772D"/>
    <w:rsid w:val="002A036E"/>
    <w:rsid w:val="002A0D92"/>
    <w:rsid w:val="002A3464"/>
    <w:rsid w:val="002A3934"/>
    <w:rsid w:val="002A4FD1"/>
    <w:rsid w:val="002A6152"/>
    <w:rsid w:val="002A622D"/>
    <w:rsid w:val="002A6FBE"/>
    <w:rsid w:val="002A7876"/>
    <w:rsid w:val="002B1C9E"/>
    <w:rsid w:val="002B1DA7"/>
    <w:rsid w:val="002B1E85"/>
    <w:rsid w:val="002B2594"/>
    <w:rsid w:val="002B3EFA"/>
    <w:rsid w:val="002B4A9F"/>
    <w:rsid w:val="002B4FA8"/>
    <w:rsid w:val="002B565A"/>
    <w:rsid w:val="002B59FE"/>
    <w:rsid w:val="002B689A"/>
    <w:rsid w:val="002B6ADD"/>
    <w:rsid w:val="002B7766"/>
    <w:rsid w:val="002C0115"/>
    <w:rsid w:val="002C0977"/>
    <w:rsid w:val="002C24E5"/>
    <w:rsid w:val="002C2570"/>
    <w:rsid w:val="002C28CD"/>
    <w:rsid w:val="002C2AC1"/>
    <w:rsid w:val="002C3B6B"/>
    <w:rsid w:val="002C3BA3"/>
    <w:rsid w:val="002C3F9C"/>
    <w:rsid w:val="002C4BB7"/>
    <w:rsid w:val="002C4C5E"/>
    <w:rsid w:val="002C5758"/>
    <w:rsid w:val="002C5BCD"/>
    <w:rsid w:val="002C63B6"/>
    <w:rsid w:val="002C7216"/>
    <w:rsid w:val="002C73CF"/>
    <w:rsid w:val="002C7B02"/>
    <w:rsid w:val="002D0FD9"/>
    <w:rsid w:val="002D1D19"/>
    <w:rsid w:val="002D2931"/>
    <w:rsid w:val="002D32AD"/>
    <w:rsid w:val="002D3445"/>
    <w:rsid w:val="002D3F6E"/>
    <w:rsid w:val="002D3FA2"/>
    <w:rsid w:val="002D4229"/>
    <w:rsid w:val="002D477C"/>
    <w:rsid w:val="002D4826"/>
    <w:rsid w:val="002D4B06"/>
    <w:rsid w:val="002D4DCF"/>
    <w:rsid w:val="002D5DD8"/>
    <w:rsid w:val="002D6F3E"/>
    <w:rsid w:val="002D721E"/>
    <w:rsid w:val="002D7A12"/>
    <w:rsid w:val="002E016F"/>
    <w:rsid w:val="002E068A"/>
    <w:rsid w:val="002E0E6D"/>
    <w:rsid w:val="002E152E"/>
    <w:rsid w:val="002E16EB"/>
    <w:rsid w:val="002E2184"/>
    <w:rsid w:val="002E2CF2"/>
    <w:rsid w:val="002E3EF6"/>
    <w:rsid w:val="002E4216"/>
    <w:rsid w:val="002E4C5F"/>
    <w:rsid w:val="002E5A45"/>
    <w:rsid w:val="002E5E1A"/>
    <w:rsid w:val="002E721A"/>
    <w:rsid w:val="002E74B9"/>
    <w:rsid w:val="002F018F"/>
    <w:rsid w:val="002F03BC"/>
    <w:rsid w:val="002F0580"/>
    <w:rsid w:val="002F16B5"/>
    <w:rsid w:val="002F1E63"/>
    <w:rsid w:val="002F4309"/>
    <w:rsid w:val="002F4358"/>
    <w:rsid w:val="002F55B2"/>
    <w:rsid w:val="002F6B54"/>
    <w:rsid w:val="002F7A88"/>
    <w:rsid w:val="003001D0"/>
    <w:rsid w:val="00302459"/>
    <w:rsid w:val="00302847"/>
    <w:rsid w:val="003028B2"/>
    <w:rsid w:val="00302F98"/>
    <w:rsid w:val="00303421"/>
    <w:rsid w:val="00303DCF"/>
    <w:rsid w:val="003045A8"/>
    <w:rsid w:val="00304CCA"/>
    <w:rsid w:val="003056CE"/>
    <w:rsid w:val="00305706"/>
    <w:rsid w:val="00305BD4"/>
    <w:rsid w:val="00305EE5"/>
    <w:rsid w:val="0030696B"/>
    <w:rsid w:val="0030789B"/>
    <w:rsid w:val="003079D9"/>
    <w:rsid w:val="00307F7D"/>
    <w:rsid w:val="00310615"/>
    <w:rsid w:val="00310AAF"/>
    <w:rsid w:val="00310F20"/>
    <w:rsid w:val="003115F6"/>
    <w:rsid w:val="0031179C"/>
    <w:rsid w:val="00312856"/>
    <w:rsid w:val="0031543D"/>
    <w:rsid w:val="00315F2F"/>
    <w:rsid w:val="00316D12"/>
    <w:rsid w:val="00316D4A"/>
    <w:rsid w:val="00316FC9"/>
    <w:rsid w:val="00320399"/>
    <w:rsid w:val="003205DA"/>
    <w:rsid w:val="00320FA6"/>
    <w:rsid w:val="0032143F"/>
    <w:rsid w:val="003215A9"/>
    <w:rsid w:val="00322BF9"/>
    <w:rsid w:val="00324E7A"/>
    <w:rsid w:val="00325769"/>
    <w:rsid w:val="00325B85"/>
    <w:rsid w:val="00326166"/>
    <w:rsid w:val="00326BC6"/>
    <w:rsid w:val="00326C1A"/>
    <w:rsid w:val="00327A96"/>
    <w:rsid w:val="00327C4D"/>
    <w:rsid w:val="00327C80"/>
    <w:rsid w:val="003302C8"/>
    <w:rsid w:val="00330C34"/>
    <w:rsid w:val="0033143D"/>
    <w:rsid w:val="00331473"/>
    <w:rsid w:val="00331D74"/>
    <w:rsid w:val="00331F9B"/>
    <w:rsid w:val="00332513"/>
    <w:rsid w:val="00332B0C"/>
    <w:rsid w:val="00332B82"/>
    <w:rsid w:val="00333B90"/>
    <w:rsid w:val="00334763"/>
    <w:rsid w:val="00334BBB"/>
    <w:rsid w:val="00336954"/>
    <w:rsid w:val="003371C6"/>
    <w:rsid w:val="0033774A"/>
    <w:rsid w:val="00340FC5"/>
    <w:rsid w:val="00341115"/>
    <w:rsid w:val="00342A3B"/>
    <w:rsid w:val="003436A3"/>
    <w:rsid w:val="0034401C"/>
    <w:rsid w:val="003452B6"/>
    <w:rsid w:val="00345B28"/>
    <w:rsid w:val="00347361"/>
    <w:rsid w:val="0035052F"/>
    <w:rsid w:val="00350D7E"/>
    <w:rsid w:val="00351711"/>
    <w:rsid w:val="00351B7B"/>
    <w:rsid w:val="00351BCD"/>
    <w:rsid w:val="00351BF1"/>
    <w:rsid w:val="00352A6B"/>
    <w:rsid w:val="00352C1B"/>
    <w:rsid w:val="0035378A"/>
    <w:rsid w:val="00353A10"/>
    <w:rsid w:val="003547F7"/>
    <w:rsid w:val="0035512F"/>
    <w:rsid w:val="003554B1"/>
    <w:rsid w:val="00355891"/>
    <w:rsid w:val="00355E3A"/>
    <w:rsid w:val="00355E72"/>
    <w:rsid w:val="003561A9"/>
    <w:rsid w:val="00356AB4"/>
    <w:rsid w:val="00357557"/>
    <w:rsid w:val="00357A1A"/>
    <w:rsid w:val="0036018B"/>
    <w:rsid w:val="00360667"/>
    <w:rsid w:val="00360F6A"/>
    <w:rsid w:val="003616A4"/>
    <w:rsid w:val="00361D36"/>
    <w:rsid w:val="003621A3"/>
    <w:rsid w:val="003643D7"/>
    <w:rsid w:val="00364B03"/>
    <w:rsid w:val="00364FAB"/>
    <w:rsid w:val="00366FA1"/>
    <w:rsid w:val="00367757"/>
    <w:rsid w:val="0037004C"/>
    <w:rsid w:val="0037022A"/>
    <w:rsid w:val="003703CB"/>
    <w:rsid w:val="003710F5"/>
    <w:rsid w:val="0037119B"/>
    <w:rsid w:val="003714D6"/>
    <w:rsid w:val="003716D6"/>
    <w:rsid w:val="00371EED"/>
    <w:rsid w:val="00372A7D"/>
    <w:rsid w:val="00373E10"/>
    <w:rsid w:val="0037427C"/>
    <w:rsid w:val="00374988"/>
    <w:rsid w:val="00375851"/>
    <w:rsid w:val="00380EBB"/>
    <w:rsid w:val="003819DC"/>
    <w:rsid w:val="00381C0D"/>
    <w:rsid w:val="00381F6C"/>
    <w:rsid w:val="00382B41"/>
    <w:rsid w:val="00384193"/>
    <w:rsid w:val="00384EED"/>
    <w:rsid w:val="003862C3"/>
    <w:rsid w:val="00387985"/>
    <w:rsid w:val="003901E4"/>
    <w:rsid w:val="00390D21"/>
    <w:rsid w:val="00390EDA"/>
    <w:rsid w:val="00391BE3"/>
    <w:rsid w:val="003923AD"/>
    <w:rsid w:val="0039338A"/>
    <w:rsid w:val="00393AB1"/>
    <w:rsid w:val="00393C91"/>
    <w:rsid w:val="00393FA3"/>
    <w:rsid w:val="0039412B"/>
    <w:rsid w:val="00394CF5"/>
    <w:rsid w:val="0039604D"/>
    <w:rsid w:val="00396450"/>
    <w:rsid w:val="003A1FFC"/>
    <w:rsid w:val="003A21E6"/>
    <w:rsid w:val="003A2E9C"/>
    <w:rsid w:val="003A306F"/>
    <w:rsid w:val="003A38B6"/>
    <w:rsid w:val="003A41E4"/>
    <w:rsid w:val="003A4FE1"/>
    <w:rsid w:val="003A557A"/>
    <w:rsid w:val="003A606D"/>
    <w:rsid w:val="003A6D6C"/>
    <w:rsid w:val="003A7119"/>
    <w:rsid w:val="003B11F6"/>
    <w:rsid w:val="003B146F"/>
    <w:rsid w:val="003B3117"/>
    <w:rsid w:val="003B5800"/>
    <w:rsid w:val="003B668F"/>
    <w:rsid w:val="003B7C7F"/>
    <w:rsid w:val="003C1312"/>
    <w:rsid w:val="003C1E6B"/>
    <w:rsid w:val="003C3014"/>
    <w:rsid w:val="003C315A"/>
    <w:rsid w:val="003C3310"/>
    <w:rsid w:val="003C3E7F"/>
    <w:rsid w:val="003C485E"/>
    <w:rsid w:val="003C4C53"/>
    <w:rsid w:val="003C6D51"/>
    <w:rsid w:val="003C7216"/>
    <w:rsid w:val="003D0F1F"/>
    <w:rsid w:val="003D113B"/>
    <w:rsid w:val="003D17A2"/>
    <w:rsid w:val="003D1A37"/>
    <w:rsid w:val="003D31B3"/>
    <w:rsid w:val="003D464A"/>
    <w:rsid w:val="003D4A82"/>
    <w:rsid w:val="003D4B4C"/>
    <w:rsid w:val="003D4CBF"/>
    <w:rsid w:val="003D59F3"/>
    <w:rsid w:val="003D5B07"/>
    <w:rsid w:val="003D5DCB"/>
    <w:rsid w:val="003D65A2"/>
    <w:rsid w:val="003D6692"/>
    <w:rsid w:val="003D6F36"/>
    <w:rsid w:val="003E0898"/>
    <w:rsid w:val="003E0E02"/>
    <w:rsid w:val="003E0E80"/>
    <w:rsid w:val="003E213F"/>
    <w:rsid w:val="003E2447"/>
    <w:rsid w:val="003E3ABC"/>
    <w:rsid w:val="003E47BE"/>
    <w:rsid w:val="003E4F0B"/>
    <w:rsid w:val="003E568D"/>
    <w:rsid w:val="003E576C"/>
    <w:rsid w:val="003E58D2"/>
    <w:rsid w:val="003E6759"/>
    <w:rsid w:val="003E69F6"/>
    <w:rsid w:val="003E6C2A"/>
    <w:rsid w:val="003E71D0"/>
    <w:rsid w:val="003E7F9C"/>
    <w:rsid w:val="003F1A72"/>
    <w:rsid w:val="003F1DA4"/>
    <w:rsid w:val="003F1E1C"/>
    <w:rsid w:val="003F21A6"/>
    <w:rsid w:val="003F2306"/>
    <w:rsid w:val="003F27D5"/>
    <w:rsid w:val="003F2910"/>
    <w:rsid w:val="003F2930"/>
    <w:rsid w:val="003F49C8"/>
    <w:rsid w:val="003F5304"/>
    <w:rsid w:val="003F5516"/>
    <w:rsid w:val="003F6440"/>
    <w:rsid w:val="003F6A59"/>
    <w:rsid w:val="004010DA"/>
    <w:rsid w:val="00401416"/>
    <w:rsid w:val="00402B6C"/>
    <w:rsid w:val="00404FAF"/>
    <w:rsid w:val="004055E3"/>
    <w:rsid w:val="004058B5"/>
    <w:rsid w:val="0040734E"/>
    <w:rsid w:val="00407679"/>
    <w:rsid w:val="00407AFD"/>
    <w:rsid w:val="00407F9F"/>
    <w:rsid w:val="00411DB5"/>
    <w:rsid w:val="004122AC"/>
    <w:rsid w:val="004131D9"/>
    <w:rsid w:val="0041390E"/>
    <w:rsid w:val="004147EB"/>
    <w:rsid w:val="00414BB3"/>
    <w:rsid w:val="00414F88"/>
    <w:rsid w:val="00415963"/>
    <w:rsid w:val="0041669D"/>
    <w:rsid w:val="00416961"/>
    <w:rsid w:val="00416AC5"/>
    <w:rsid w:val="00417028"/>
    <w:rsid w:val="004201F7"/>
    <w:rsid w:val="00421A51"/>
    <w:rsid w:val="00421DA0"/>
    <w:rsid w:val="00421EAB"/>
    <w:rsid w:val="00422564"/>
    <w:rsid w:val="00422880"/>
    <w:rsid w:val="00423DFE"/>
    <w:rsid w:val="0042576A"/>
    <w:rsid w:val="004264B6"/>
    <w:rsid w:val="00426CC4"/>
    <w:rsid w:val="0042735E"/>
    <w:rsid w:val="0042764C"/>
    <w:rsid w:val="004300CB"/>
    <w:rsid w:val="00433E63"/>
    <w:rsid w:val="00434BE2"/>
    <w:rsid w:val="004356BB"/>
    <w:rsid w:val="00435C42"/>
    <w:rsid w:val="00436F95"/>
    <w:rsid w:val="00437000"/>
    <w:rsid w:val="00437A99"/>
    <w:rsid w:val="004418A6"/>
    <w:rsid w:val="00444983"/>
    <w:rsid w:val="00444F8C"/>
    <w:rsid w:val="004453C9"/>
    <w:rsid w:val="00445A1C"/>
    <w:rsid w:val="0044674B"/>
    <w:rsid w:val="00446771"/>
    <w:rsid w:val="00446DDD"/>
    <w:rsid w:val="004475A0"/>
    <w:rsid w:val="00447D27"/>
    <w:rsid w:val="00450BE8"/>
    <w:rsid w:val="00451095"/>
    <w:rsid w:val="0045236E"/>
    <w:rsid w:val="00453767"/>
    <w:rsid w:val="00453897"/>
    <w:rsid w:val="00454B84"/>
    <w:rsid w:val="004555BE"/>
    <w:rsid w:val="00455925"/>
    <w:rsid w:val="00455F90"/>
    <w:rsid w:val="004567A8"/>
    <w:rsid w:val="00456EF9"/>
    <w:rsid w:val="00456FB2"/>
    <w:rsid w:val="0046072B"/>
    <w:rsid w:val="004607BA"/>
    <w:rsid w:val="00460DFE"/>
    <w:rsid w:val="00462371"/>
    <w:rsid w:val="00463162"/>
    <w:rsid w:val="00465CF7"/>
    <w:rsid w:val="004667D7"/>
    <w:rsid w:val="00466B68"/>
    <w:rsid w:val="00466F05"/>
    <w:rsid w:val="00467069"/>
    <w:rsid w:val="004678D4"/>
    <w:rsid w:val="0047197D"/>
    <w:rsid w:val="00471C06"/>
    <w:rsid w:val="00472352"/>
    <w:rsid w:val="0047238A"/>
    <w:rsid w:val="004736B9"/>
    <w:rsid w:val="00473B6E"/>
    <w:rsid w:val="004745A2"/>
    <w:rsid w:val="0047550E"/>
    <w:rsid w:val="00475E6B"/>
    <w:rsid w:val="00475FA8"/>
    <w:rsid w:val="004761B3"/>
    <w:rsid w:val="0047739E"/>
    <w:rsid w:val="00480811"/>
    <w:rsid w:val="00481773"/>
    <w:rsid w:val="004822A4"/>
    <w:rsid w:val="00483D3E"/>
    <w:rsid w:val="00483ED7"/>
    <w:rsid w:val="00485C03"/>
    <w:rsid w:val="0048603E"/>
    <w:rsid w:val="00486428"/>
    <w:rsid w:val="004865D5"/>
    <w:rsid w:val="00486944"/>
    <w:rsid w:val="00486D5B"/>
    <w:rsid w:val="004905B3"/>
    <w:rsid w:val="0049166A"/>
    <w:rsid w:val="00491C2A"/>
    <w:rsid w:val="00491F4A"/>
    <w:rsid w:val="00492263"/>
    <w:rsid w:val="00492450"/>
    <w:rsid w:val="00492EAC"/>
    <w:rsid w:val="004938DF"/>
    <w:rsid w:val="00493D19"/>
    <w:rsid w:val="0049476C"/>
    <w:rsid w:val="00494A79"/>
    <w:rsid w:val="00494AE4"/>
    <w:rsid w:val="00494E96"/>
    <w:rsid w:val="00494F4D"/>
    <w:rsid w:val="00495A6C"/>
    <w:rsid w:val="00496A9B"/>
    <w:rsid w:val="00497D64"/>
    <w:rsid w:val="004A057E"/>
    <w:rsid w:val="004A1824"/>
    <w:rsid w:val="004A1C5D"/>
    <w:rsid w:val="004A2EF8"/>
    <w:rsid w:val="004A35BF"/>
    <w:rsid w:val="004A3677"/>
    <w:rsid w:val="004A37B1"/>
    <w:rsid w:val="004A45E5"/>
    <w:rsid w:val="004A49E9"/>
    <w:rsid w:val="004A49F3"/>
    <w:rsid w:val="004A58B2"/>
    <w:rsid w:val="004A64DB"/>
    <w:rsid w:val="004A66C7"/>
    <w:rsid w:val="004A6E92"/>
    <w:rsid w:val="004A715A"/>
    <w:rsid w:val="004A724B"/>
    <w:rsid w:val="004A7C06"/>
    <w:rsid w:val="004B1889"/>
    <w:rsid w:val="004B21FE"/>
    <w:rsid w:val="004B2660"/>
    <w:rsid w:val="004B2EC5"/>
    <w:rsid w:val="004B2FFB"/>
    <w:rsid w:val="004B3421"/>
    <w:rsid w:val="004B3D21"/>
    <w:rsid w:val="004B4C38"/>
    <w:rsid w:val="004B5426"/>
    <w:rsid w:val="004B5622"/>
    <w:rsid w:val="004B63DA"/>
    <w:rsid w:val="004B73E3"/>
    <w:rsid w:val="004C18E4"/>
    <w:rsid w:val="004C259E"/>
    <w:rsid w:val="004C361A"/>
    <w:rsid w:val="004C4217"/>
    <w:rsid w:val="004C4FA4"/>
    <w:rsid w:val="004C5480"/>
    <w:rsid w:val="004C5649"/>
    <w:rsid w:val="004C702B"/>
    <w:rsid w:val="004C7705"/>
    <w:rsid w:val="004C7EB8"/>
    <w:rsid w:val="004D0597"/>
    <w:rsid w:val="004D07E6"/>
    <w:rsid w:val="004D221A"/>
    <w:rsid w:val="004D2234"/>
    <w:rsid w:val="004D244F"/>
    <w:rsid w:val="004D4601"/>
    <w:rsid w:val="004D5606"/>
    <w:rsid w:val="004D6157"/>
    <w:rsid w:val="004D679B"/>
    <w:rsid w:val="004D7ADD"/>
    <w:rsid w:val="004E118E"/>
    <w:rsid w:val="004E131B"/>
    <w:rsid w:val="004E1D68"/>
    <w:rsid w:val="004E22D6"/>
    <w:rsid w:val="004E2B39"/>
    <w:rsid w:val="004E323D"/>
    <w:rsid w:val="004E5C33"/>
    <w:rsid w:val="004E643D"/>
    <w:rsid w:val="004E6920"/>
    <w:rsid w:val="004E7EAF"/>
    <w:rsid w:val="004F0B47"/>
    <w:rsid w:val="004F0D89"/>
    <w:rsid w:val="004F0FD5"/>
    <w:rsid w:val="004F2ABD"/>
    <w:rsid w:val="004F2B49"/>
    <w:rsid w:val="004F2C82"/>
    <w:rsid w:val="004F30D4"/>
    <w:rsid w:val="004F3248"/>
    <w:rsid w:val="004F3427"/>
    <w:rsid w:val="004F34D4"/>
    <w:rsid w:val="004F3AB1"/>
    <w:rsid w:val="004F3BBB"/>
    <w:rsid w:val="004F5418"/>
    <w:rsid w:val="004F58BC"/>
    <w:rsid w:val="004F60A9"/>
    <w:rsid w:val="004F6211"/>
    <w:rsid w:val="004F6F3D"/>
    <w:rsid w:val="004F73A5"/>
    <w:rsid w:val="004F76F4"/>
    <w:rsid w:val="004F7BE4"/>
    <w:rsid w:val="005003D8"/>
    <w:rsid w:val="00501087"/>
    <w:rsid w:val="00502CE9"/>
    <w:rsid w:val="00503992"/>
    <w:rsid w:val="00503D12"/>
    <w:rsid w:val="00504DC8"/>
    <w:rsid w:val="00504E75"/>
    <w:rsid w:val="005058E9"/>
    <w:rsid w:val="00505AA4"/>
    <w:rsid w:val="00506CEC"/>
    <w:rsid w:val="00507724"/>
    <w:rsid w:val="00507966"/>
    <w:rsid w:val="00507AC7"/>
    <w:rsid w:val="00507EF3"/>
    <w:rsid w:val="00510F75"/>
    <w:rsid w:val="00511449"/>
    <w:rsid w:val="00512532"/>
    <w:rsid w:val="005125DD"/>
    <w:rsid w:val="00512908"/>
    <w:rsid w:val="00512FA1"/>
    <w:rsid w:val="0051371E"/>
    <w:rsid w:val="00513A15"/>
    <w:rsid w:val="00514A73"/>
    <w:rsid w:val="00514BA5"/>
    <w:rsid w:val="00514D26"/>
    <w:rsid w:val="00516344"/>
    <w:rsid w:val="0051671D"/>
    <w:rsid w:val="00516808"/>
    <w:rsid w:val="00516AF7"/>
    <w:rsid w:val="00520160"/>
    <w:rsid w:val="005203B7"/>
    <w:rsid w:val="0052072E"/>
    <w:rsid w:val="005223F3"/>
    <w:rsid w:val="00522A48"/>
    <w:rsid w:val="00523857"/>
    <w:rsid w:val="00523B56"/>
    <w:rsid w:val="005242AC"/>
    <w:rsid w:val="005250E6"/>
    <w:rsid w:val="005266F6"/>
    <w:rsid w:val="00526805"/>
    <w:rsid w:val="005268E0"/>
    <w:rsid w:val="00526910"/>
    <w:rsid w:val="005270A2"/>
    <w:rsid w:val="00527345"/>
    <w:rsid w:val="0052757D"/>
    <w:rsid w:val="0052770D"/>
    <w:rsid w:val="00527855"/>
    <w:rsid w:val="005304D0"/>
    <w:rsid w:val="005308A7"/>
    <w:rsid w:val="00530A0F"/>
    <w:rsid w:val="00530D6B"/>
    <w:rsid w:val="00530E15"/>
    <w:rsid w:val="00531843"/>
    <w:rsid w:val="00531C66"/>
    <w:rsid w:val="005325DA"/>
    <w:rsid w:val="00532F2B"/>
    <w:rsid w:val="005330EE"/>
    <w:rsid w:val="005357B3"/>
    <w:rsid w:val="00535A5A"/>
    <w:rsid w:val="00535FE6"/>
    <w:rsid w:val="005365BE"/>
    <w:rsid w:val="00540305"/>
    <w:rsid w:val="0054059A"/>
    <w:rsid w:val="00541256"/>
    <w:rsid w:val="00542566"/>
    <w:rsid w:val="0054438E"/>
    <w:rsid w:val="00546C69"/>
    <w:rsid w:val="00546EF4"/>
    <w:rsid w:val="0054785C"/>
    <w:rsid w:val="00547899"/>
    <w:rsid w:val="00547DBE"/>
    <w:rsid w:val="005501A1"/>
    <w:rsid w:val="005505F8"/>
    <w:rsid w:val="00550DD0"/>
    <w:rsid w:val="00551346"/>
    <w:rsid w:val="00551647"/>
    <w:rsid w:val="00551C3E"/>
    <w:rsid w:val="00551D30"/>
    <w:rsid w:val="00551DDD"/>
    <w:rsid w:val="00552D60"/>
    <w:rsid w:val="00553841"/>
    <w:rsid w:val="00553B83"/>
    <w:rsid w:val="005546C7"/>
    <w:rsid w:val="00554A3D"/>
    <w:rsid w:val="00555282"/>
    <w:rsid w:val="005554DB"/>
    <w:rsid w:val="0055770A"/>
    <w:rsid w:val="00557C6C"/>
    <w:rsid w:val="00557D0F"/>
    <w:rsid w:val="005602B5"/>
    <w:rsid w:val="005609CE"/>
    <w:rsid w:val="0056134A"/>
    <w:rsid w:val="00562294"/>
    <w:rsid w:val="005634D7"/>
    <w:rsid w:val="005646BF"/>
    <w:rsid w:val="0056493D"/>
    <w:rsid w:val="005650FA"/>
    <w:rsid w:val="00566E95"/>
    <w:rsid w:val="0056791E"/>
    <w:rsid w:val="00567EB3"/>
    <w:rsid w:val="00571265"/>
    <w:rsid w:val="00572763"/>
    <w:rsid w:val="00572797"/>
    <w:rsid w:val="00572865"/>
    <w:rsid w:val="005728A9"/>
    <w:rsid w:val="00572B6C"/>
    <w:rsid w:val="00572C6B"/>
    <w:rsid w:val="00572D3D"/>
    <w:rsid w:val="005731A6"/>
    <w:rsid w:val="00573C46"/>
    <w:rsid w:val="00573CE7"/>
    <w:rsid w:val="00573E45"/>
    <w:rsid w:val="0057426E"/>
    <w:rsid w:val="00575C14"/>
    <w:rsid w:val="005765E8"/>
    <w:rsid w:val="00577754"/>
    <w:rsid w:val="0058102B"/>
    <w:rsid w:val="00581D01"/>
    <w:rsid w:val="00582838"/>
    <w:rsid w:val="005831DD"/>
    <w:rsid w:val="005832AA"/>
    <w:rsid w:val="00583D3F"/>
    <w:rsid w:val="00583EEA"/>
    <w:rsid w:val="0058472F"/>
    <w:rsid w:val="00584912"/>
    <w:rsid w:val="00584DC2"/>
    <w:rsid w:val="005858C5"/>
    <w:rsid w:val="005865D8"/>
    <w:rsid w:val="00586624"/>
    <w:rsid w:val="00586DD7"/>
    <w:rsid w:val="00586F21"/>
    <w:rsid w:val="005874F7"/>
    <w:rsid w:val="005934AF"/>
    <w:rsid w:val="005936AE"/>
    <w:rsid w:val="005936AF"/>
    <w:rsid w:val="005944E5"/>
    <w:rsid w:val="005945D0"/>
    <w:rsid w:val="00595409"/>
    <w:rsid w:val="0059611C"/>
    <w:rsid w:val="00596FAA"/>
    <w:rsid w:val="0059787C"/>
    <w:rsid w:val="005A1C29"/>
    <w:rsid w:val="005A2281"/>
    <w:rsid w:val="005A2C0F"/>
    <w:rsid w:val="005A3776"/>
    <w:rsid w:val="005A3E77"/>
    <w:rsid w:val="005A5317"/>
    <w:rsid w:val="005A5644"/>
    <w:rsid w:val="005A5B67"/>
    <w:rsid w:val="005A6005"/>
    <w:rsid w:val="005A60BF"/>
    <w:rsid w:val="005A686B"/>
    <w:rsid w:val="005A6F63"/>
    <w:rsid w:val="005A77C6"/>
    <w:rsid w:val="005A7ABB"/>
    <w:rsid w:val="005B0621"/>
    <w:rsid w:val="005B0F97"/>
    <w:rsid w:val="005B142A"/>
    <w:rsid w:val="005B17D5"/>
    <w:rsid w:val="005B21D8"/>
    <w:rsid w:val="005B2295"/>
    <w:rsid w:val="005B286F"/>
    <w:rsid w:val="005B288E"/>
    <w:rsid w:val="005B31A5"/>
    <w:rsid w:val="005B3BA3"/>
    <w:rsid w:val="005B5098"/>
    <w:rsid w:val="005B53FB"/>
    <w:rsid w:val="005B57AD"/>
    <w:rsid w:val="005B662F"/>
    <w:rsid w:val="005B6B39"/>
    <w:rsid w:val="005B70C0"/>
    <w:rsid w:val="005B79EA"/>
    <w:rsid w:val="005B7C2E"/>
    <w:rsid w:val="005C01CA"/>
    <w:rsid w:val="005C0B1C"/>
    <w:rsid w:val="005C14AC"/>
    <w:rsid w:val="005C25B7"/>
    <w:rsid w:val="005C272B"/>
    <w:rsid w:val="005C3EA0"/>
    <w:rsid w:val="005C6BA1"/>
    <w:rsid w:val="005C7656"/>
    <w:rsid w:val="005C7C21"/>
    <w:rsid w:val="005D0520"/>
    <w:rsid w:val="005D1785"/>
    <w:rsid w:val="005D1877"/>
    <w:rsid w:val="005D1A8E"/>
    <w:rsid w:val="005D1DAC"/>
    <w:rsid w:val="005D2E91"/>
    <w:rsid w:val="005D38FB"/>
    <w:rsid w:val="005D45BB"/>
    <w:rsid w:val="005D5A2E"/>
    <w:rsid w:val="005D6099"/>
    <w:rsid w:val="005D60FE"/>
    <w:rsid w:val="005D717F"/>
    <w:rsid w:val="005D7DD6"/>
    <w:rsid w:val="005E0079"/>
    <w:rsid w:val="005E01B5"/>
    <w:rsid w:val="005E01E3"/>
    <w:rsid w:val="005E066C"/>
    <w:rsid w:val="005E22D4"/>
    <w:rsid w:val="005E25C7"/>
    <w:rsid w:val="005E2C44"/>
    <w:rsid w:val="005E2EDE"/>
    <w:rsid w:val="005E300B"/>
    <w:rsid w:val="005E3280"/>
    <w:rsid w:val="005E5A4E"/>
    <w:rsid w:val="005E64D8"/>
    <w:rsid w:val="005E7013"/>
    <w:rsid w:val="005F0E08"/>
    <w:rsid w:val="005F12FC"/>
    <w:rsid w:val="005F1F27"/>
    <w:rsid w:val="005F22DA"/>
    <w:rsid w:val="005F4847"/>
    <w:rsid w:val="005F48CD"/>
    <w:rsid w:val="005F628C"/>
    <w:rsid w:val="00600BB7"/>
    <w:rsid w:val="00600E5D"/>
    <w:rsid w:val="006012B9"/>
    <w:rsid w:val="00602547"/>
    <w:rsid w:val="0060278E"/>
    <w:rsid w:val="006031DF"/>
    <w:rsid w:val="006050F1"/>
    <w:rsid w:val="0060517F"/>
    <w:rsid w:val="00606167"/>
    <w:rsid w:val="00606F7E"/>
    <w:rsid w:val="00607113"/>
    <w:rsid w:val="0060743C"/>
    <w:rsid w:val="006079DE"/>
    <w:rsid w:val="00607D38"/>
    <w:rsid w:val="00610758"/>
    <w:rsid w:val="0061083C"/>
    <w:rsid w:val="0061138D"/>
    <w:rsid w:val="00611D7A"/>
    <w:rsid w:val="006129B7"/>
    <w:rsid w:val="00614C51"/>
    <w:rsid w:val="00614FD6"/>
    <w:rsid w:val="00615149"/>
    <w:rsid w:val="00615C80"/>
    <w:rsid w:val="00615EEE"/>
    <w:rsid w:val="00617198"/>
    <w:rsid w:val="00617C90"/>
    <w:rsid w:val="00620B0F"/>
    <w:rsid w:val="00620FC0"/>
    <w:rsid w:val="00621D26"/>
    <w:rsid w:val="00622936"/>
    <w:rsid w:val="00623FA7"/>
    <w:rsid w:val="00625940"/>
    <w:rsid w:val="00625CEF"/>
    <w:rsid w:val="00626411"/>
    <w:rsid w:val="0062694B"/>
    <w:rsid w:val="00626B10"/>
    <w:rsid w:val="0062772E"/>
    <w:rsid w:val="00627890"/>
    <w:rsid w:val="00627D95"/>
    <w:rsid w:val="00630165"/>
    <w:rsid w:val="0063019F"/>
    <w:rsid w:val="006302A6"/>
    <w:rsid w:val="00630D2E"/>
    <w:rsid w:val="00631181"/>
    <w:rsid w:val="006313B2"/>
    <w:rsid w:val="006315C5"/>
    <w:rsid w:val="00631690"/>
    <w:rsid w:val="00632572"/>
    <w:rsid w:val="0063260A"/>
    <w:rsid w:val="0063381B"/>
    <w:rsid w:val="00634051"/>
    <w:rsid w:val="00634784"/>
    <w:rsid w:val="00634C72"/>
    <w:rsid w:val="00634F9F"/>
    <w:rsid w:val="00635D14"/>
    <w:rsid w:val="006407A8"/>
    <w:rsid w:val="00640CAC"/>
    <w:rsid w:val="00641134"/>
    <w:rsid w:val="0064139C"/>
    <w:rsid w:val="006418C7"/>
    <w:rsid w:val="006429F8"/>
    <w:rsid w:val="00642FBF"/>
    <w:rsid w:val="006438A5"/>
    <w:rsid w:val="006439F7"/>
    <w:rsid w:val="00643D70"/>
    <w:rsid w:val="00643FDE"/>
    <w:rsid w:val="0064406E"/>
    <w:rsid w:val="0064476B"/>
    <w:rsid w:val="00644907"/>
    <w:rsid w:val="00644CC8"/>
    <w:rsid w:val="00646458"/>
    <w:rsid w:val="00646E9C"/>
    <w:rsid w:val="00647750"/>
    <w:rsid w:val="00647867"/>
    <w:rsid w:val="00647E1E"/>
    <w:rsid w:val="006505DA"/>
    <w:rsid w:val="00652E41"/>
    <w:rsid w:val="00653D47"/>
    <w:rsid w:val="0065407D"/>
    <w:rsid w:val="00654A1C"/>
    <w:rsid w:val="00654F43"/>
    <w:rsid w:val="00655BB4"/>
    <w:rsid w:val="00656298"/>
    <w:rsid w:val="00656FFD"/>
    <w:rsid w:val="0066041B"/>
    <w:rsid w:val="00661069"/>
    <w:rsid w:val="00661F1C"/>
    <w:rsid w:val="00661F87"/>
    <w:rsid w:val="00662471"/>
    <w:rsid w:val="006631D6"/>
    <w:rsid w:val="006631D9"/>
    <w:rsid w:val="006631EB"/>
    <w:rsid w:val="006645D7"/>
    <w:rsid w:val="00664C7E"/>
    <w:rsid w:val="00665218"/>
    <w:rsid w:val="0066605D"/>
    <w:rsid w:val="006660C6"/>
    <w:rsid w:val="00666395"/>
    <w:rsid w:val="00666D71"/>
    <w:rsid w:val="00666DD8"/>
    <w:rsid w:val="006705F0"/>
    <w:rsid w:val="00670B5A"/>
    <w:rsid w:val="00670B7C"/>
    <w:rsid w:val="00670E91"/>
    <w:rsid w:val="00671147"/>
    <w:rsid w:val="00671283"/>
    <w:rsid w:val="006726F6"/>
    <w:rsid w:val="00672EEF"/>
    <w:rsid w:val="00672FE3"/>
    <w:rsid w:val="00673B4E"/>
    <w:rsid w:val="00673D59"/>
    <w:rsid w:val="00673F38"/>
    <w:rsid w:val="00674A87"/>
    <w:rsid w:val="00675719"/>
    <w:rsid w:val="00676180"/>
    <w:rsid w:val="006765FF"/>
    <w:rsid w:val="00677710"/>
    <w:rsid w:val="00677D2E"/>
    <w:rsid w:val="006810C8"/>
    <w:rsid w:val="00681497"/>
    <w:rsid w:val="00683590"/>
    <w:rsid w:val="006837A0"/>
    <w:rsid w:val="00683A98"/>
    <w:rsid w:val="0068422A"/>
    <w:rsid w:val="00684E47"/>
    <w:rsid w:val="006853A9"/>
    <w:rsid w:val="00685676"/>
    <w:rsid w:val="00685982"/>
    <w:rsid w:val="00685CB5"/>
    <w:rsid w:val="00686BCA"/>
    <w:rsid w:val="0068764D"/>
    <w:rsid w:val="00687853"/>
    <w:rsid w:val="006906C2"/>
    <w:rsid w:val="00690D77"/>
    <w:rsid w:val="006915A2"/>
    <w:rsid w:val="0069270A"/>
    <w:rsid w:val="006928D1"/>
    <w:rsid w:val="00693233"/>
    <w:rsid w:val="00693A52"/>
    <w:rsid w:val="00694F02"/>
    <w:rsid w:val="00695290"/>
    <w:rsid w:val="00696285"/>
    <w:rsid w:val="006962AF"/>
    <w:rsid w:val="006A0D86"/>
    <w:rsid w:val="006A1A51"/>
    <w:rsid w:val="006A1CBE"/>
    <w:rsid w:val="006A2681"/>
    <w:rsid w:val="006A443D"/>
    <w:rsid w:val="006A4BC4"/>
    <w:rsid w:val="006A5A1E"/>
    <w:rsid w:val="006A5EBD"/>
    <w:rsid w:val="006A664F"/>
    <w:rsid w:val="006A67AF"/>
    <w:rsid w:val="006A6838"/>
    <w:rsid w:val="006A6996"/>
    <w:rsid w:val="006A6C31"/>
    <w:rsid w:val="006A7FAE"/>
    <w:rsid w:val="006B007A"/>
    <w:rsid w:val="006B059C"/>
    <w:rsid w:val="006B1208"/>
    <w:rsid w:val="006B178C"/>
    <w:rsid w:val="006B1CA7"/>
    <w:rsid w:val="006B26CE"/>
    <w:rsid w:val="006B2F6F"/>
    <w:rsid w:val="006B3524"/>
    <w:rsid w:val="006B3850"/>
    <w:rsid w:val="006B3F71"/>
    <w:rsid w:val="006B4EF4"/>
    <w:rsid w:val="006B4F53"/>
    <w:rsid w:val="006B5246"/>
    <w:rsid w:val="006B5678"/>
    <w:rsid w:val="006B60DD"/>
    <w:rsid w:val="006B7C44"/>
    <w:rsid w:val="006C01D2"/>
    <w:rsid w:val="006C09F2"/>
    <w:rsid w:val="006C0EE6"/>
    <w:rsid w:val="006C366D"/>
    <w:rsid w:val="006C3E60"/>
    <w:rsid w:val="006C73D1"/>
    <w:rsid w:val="006C76A0"/>
    <w:rsid w:val="006D0082"/>
    <w:rsid w:val="006D059C"/>
    <w:rsid w:val="006D0D08"/>
    <w:rsid w:val="006D18CA"/>
    <w:rsid w:val="006D1E5C"/>
    <w:rsid w:val="006D381F"/>
    <w:rsid w:val="006D3886"/>
    <w:rsid w:val="006D39AD"/>
    <w:rsid w:val="006D610E"/>
    <w:rsid w:val="006D6326"/>
    <w:rsid w:val="006D695D"/>
    <w:rsid w:val="006D6B98"/>
    <w:rsid w:val="006D6E74"/>
    <w:rsid w:val="006D6FC7"/>
    <w:rsid w:val="006E0B67"/>
    <w:rsid w:val="006E0CB0"/>
    <w:rsid w:val="006E208E"/>
    <w:rsid w:val="006E21E4"/>
    <w:rsid w:val="006E2834"/>
    <w:rsid w:val="006E36A1"/>
    <w:rsid w:val="006E3A1C"/>
    <w:rsid w:val="006E4572"/>
    <w:rsid w:val="006E46B3"/>
    <w:rsid w:val="006E5006"/>
    <w:rsid w:val="006E59BA"/>
    <w:rsid w:val="006E5D29"/>
    <w:rsid w:val="006F10C9"/>
    <w:rsid w:val="006F1829"/>
    <w:rsid w:val="006F1D76"/>
    <w:rsid w:val="006F3DE5"/>
    <w:rsid w:val="006F495F"/>
    <w:rsid w:val="006F4DAF"/>
    <w:rsid w:val="006F54E5"/>
    <w:rsid w:val="006F5A20"/>
    <w:rsid w:val="006F6366"/>
    <w:rsid w:val="006F6858"/>
    <w:rsid w:val="006F6EDB"/>
    <w:rsid w:val="006F6F67"/>
    <w:rsid w:val="006F736D"/>
    <w:rsid w:val="006F7573"/>
    <w:rsid w:val="006F77CF"/>
    <w:rsid w:val="006F79CC"/>
    <w:rsid w:val="006F7ADA"/>
    <w:rsid w:val="006F7E60"/>
    <w:rsid w:val="00700BE2"/>
    <w:rsid w:val="00702276"/>
    <w:rsid w:val="00702820"/>
    <w:rsid w:val="0070283A"/>
    <w:rsid w:val="00703478"/>
    <w:rsid w:val="0070357D"/>
    <w:rsid w:val="00703CB7"/>
    <w:rsid w:val="00703F1B"/>
    <w:rsid w:val="00704062"/>
    <w:rsid w:val="007047FD"/>
    <w:rsid w:val="00704B9A"/>
    <w:rsid w:val="00705D1D"/>
    <w:rsid w:val="00705FA1"/>
    <w:rsid w:val="007060C9"/>
    <w:rsid w:val="0070646E"/>
    <w:rsid w:val="00707064"/>
    <w:rsid w:val="00707C5C"/>
    <w:rsid w:val="00707D3A"/>
    <w:rsid w:val="00710096"/>
    <w:rsid w:val="0071066D"/>
    <w:rsid w:val="007121F2"/>
    <w:rsid w:val="007125B7"/>
    <w:rsid w:val="00712AA2"/>
    <w:rsid w:val="00712F5A"/>
    <w:rsid w:val="007132D7"/>
    <w:rsid w:val="007136BA"/>
    <w:rsid w:val="00714901"/>
    <w:rsid w:val="007156C4"/>
    <w:rsid w:val="00715886"/>
    <w:rsid w:val="00716456"/>
    <w:rsid w:val="0071656F"/>
    <w:rsid w:val="007174EE"/>
    <w:rsid w:val="00717F55"/>
    <w:rsid w:val="00720259"/>
    <w:rsid w:val="0072081B"/>
    <w:rsid w:val="00720AED"/>
    <w:rsid w:val="00720CE4"/>
    <w:rsid w:val="00721BB2"/>
    <w:rsid w:val="007228BD"/>
    <w:rsid w:val="007237E8"/>
    <w:rsid w:val="0072636E"/>
    <w:rsid w:val="00726AB8"/>
    <w:rsid w:val="00726B94"/>
    <w:rsid w:val="007277FE"/>
    <w:rsid w:val="007278AB"/>
    <w:rsid w:val="007304DD"/>
    <w:rsid w:val="007310F2"/>
    <w:rsid w:val="007316DF"/>
    <w:rsid w:val="007320A6"/>
    <w:rsid w:val="007323A1"/>
    <w:rsid w:val="00732E28"/>
    <w:rsid w:val="00733013"/>
    <w:rsid w:val="00733349"/>
    <w:rsid w:val="00733D85"/>
    <w:rsid w:val="007359D7"/>
    <w:rsid w:val="00735FB8"/>
    <w:rsid w:val="00736A59"/>
    <w:rsid w:val="00736AFA"/>
    <w:rsid w:val="00736C0A"/>
    <w:rsid w:val="007375A0"/>
    <w:rsid w:val="007378BA"/>
    <w:rsid w:val="007379B3"/>
    <w:rsid w:val="00737E6C"/>
    <w:rsid w:val="00741D4B"/>
    <w:rsid w:val="0074377F"/>
    <w:rsid w:val="00743E64"/>
    <w:rsid w:val="0074415F"/>
    <w:rsid w:val="00744523"/>
    <w:rsid w:val="007457F5"/>
    <w:rsid w:val="007464A1"/>
    <w:rsid w:val="00746768"/>
    <w:rsid w:val="007468C9"/>
    <w:rsid w:val="007468E1"/>
    <w:rsid w:val="00746AB4"/>
    <w:rsid w:val="00746DAC"/>
    <w:rsid w:val="00747935"/>
    <w:rsid w:val="007503B9"/>
    <w:rsid w:val="007506E8"/>
    <w:rsid w:val="0075286F"/>
    <w:rsid w:val="00752E17"/>
    <w:rsid w:val="007538D1"/>
    <w:rsid w:val="00753A02"/>
    <w:rsid w:val="0075402D"/>
    <w:rsid w:val="00754097"/>
    <w:rsid w:val="00754B0F"/>
    <w:rsid w:val="0076072F"/>
    <w:rsid w:val="00761AD4"/>
    <w:rsid w:val="00761AEF"/>
    <w:rsid w:val="0076338A"/>
    <w:rsid w:val="007636B2"/>
    <w:rsid w:val="00764DD2"/>
    <w:rsid w:val="007652AA"/>
    <w:rsid w:val="00765492"/>
    <w:rsid w:val="007659A7"/>
    <w:rsid w:val="00765A41"/>
    <w:rsid w:val="00765A58"/>
    <w:rsid w:val="00765B6A"/>
    <w:rsid w:val="00766154"/>
    <w:rsid w:val="00766A0D"/>
    <w:rsid w:val="007678AB"/>
    <w:rsid w:val="007678C0"/>
    <w:rsid w:val="00767B9B"/>
    <w:rsid w:val="007700E9"/>
    <w:rsid w:val="00772B76"/>
    <w:rsid w:val="00772EE9"/>
    <w:rsid w:val="007737B9"/>
    <w:rsid w:val="00773E86"/>
    <w:rsid w:val="00774029"/>
    <w:rsid w:val="00774385"/>
    <w:rsid w:val="00774723"/>
    <w:rsid w:val="00774B66"/>
    <w:rsid w:val="00775151"/>
    <w:rsid w:val="007751E2"/>
    <w:rsid w:val="007754EA"/>
    <w:rsid w:val="007755FD"/>
    <w:rsid w:val="007764BF"/>
    <w:rsid w:val="00776B4A"/>
    <w:rsid w:val="00776D40"/>
    <w:rsid w:val="007778F6"/>
    <w:rsid w:val="00777D2D"/>
    <w:rsid w:val="00780578"/>
    <w:rsid w:val="007806CB"/>
    <w:rsid w:val="00780735"/>
    <w:rsid w:val="00780B3C"/>
    <w:rsid w:val="00782368"/>
    <w:rsid w:val="00783003"/>
    <w:rsid w:val="007831B3"/>
    <w:rsid w:val="00783551"/>
    <w:rsid w:val="0078572C"/>
    <w:rsid w:val="00785739"/>
    <w:rsid w:val="007861B3"/>
    <w:rsid w:val="00787197"/>
    <w:rsid w:val="007873DD"/>
    <w:rsid w:val="007917F7"/>
    <w:rsid w:val="007922F8"/>
    <w:rsid w:val="007923A0"/>
    <w:rsid w:val="00792CD6"/>
    <w:rsid w:val="007931BA"/>
    <w:rsid w:val="00793864"/>
    <w:rsid w:val="007938A4"/>
    <w:rsid w:val="00793DE6"/>
    <w:rsid w:val="00794000"/>
    <w:rsid w:val="0079442D"/>
    <w:rsid w:val="00794441"/>
    <w:rsid w:val="00794CC2"/>
    <w:rsid w:val="00794F42"/>
    <w:rsid w:val="00795E88"/>
    <w:rsid w:val="00796155"/>
    <w:rsid w:val="0079616E"/>
    <w:rsid w:val="00796522"/>
    <w:rsid w:val="00797D98"/>
    <w:rsid w:val="007A0D60"/>
    <w:rsid w:val="007A2225"/>
    <w:rsid w:val="007A276C"/>
    <w:rsid w:val="007A4999"/>
    <w:rsid w:val="007A4CD1"/>
    <w:rsid w:val="007A5064"/>
    <w:rsid w:val="007A696A"/>
    <w:rsid w:val="007A76A0"/>
    <w:rsid w:val="007B0E47"/>
    <w:rsid w:val="007B2536"/>
    <w:rsid w:val="007B446A"/>
    <w:rsid w:val="007B4F15"/>
    <w:rsid w:val="007B512A"/>
    <w:rsid w:val="007B5967"/>
    <w:rsid w:val="007B6720"/>
    <w:rsid w:val="007B744C"/>
    <w:rsid w:val="007B74F1"/>
    <w:rsid w:val="007C064A"/>
    <w:rsid w:val="007C06BA"/>
    <w:rsid w:val="007C1493"/>
    <w:rsid w:val="007C1909"/>
    <w:rsid w:val="007C1ABF"/>
    <w:rsid w:val="007C31E4"/>
    <w:rsid w:val="007C377C"/>
    <w:rsid w:val="007C3D26"/>
    <w:rsid w:val="007C4F48"/>
    <w:rsid w:val="007C50C2"/>
    <w:rsid w:val="007C53D4"/>
    <w:rsid w:val="007C6B55"/>
    <w:rsid w:val="007D0707"/>
    <w:rsid w:val="007D10FB"/>
    <w:rsid w:val="007D14D3"/>
    <w:rsid w:val="007D180C"/>
    <w:rsid w:val="007D1F62"/>
    <w:rsid w:val="007D36F1"/>
    <w:rsid w:val="007D457A"/>
    <w:rsid w:val="007D4827"/>
    <w:rsid w:val="007D4E5B"/>
    <w:rsid w:val="007D4FAC"/>
    <w:rsid w:val="007D54F5"/>
    <w:rsid w:val="007D6BB2"/>
    <w:rsid w:val="007D6E8E"/>
    <w:rsid w:val="007D7072"/>
    <w:rsid w:val="007D727E"/>
    <w:rsid w:val="007E06D6"/>
    <w:rsid w:val="007E0E1A"/>
    <w:rsid w:val="007E2488"/>
    <w:rsid w:val="007E3B8F"/>
    <w:rsid w:val="007E3F7F"/>
    <w:rsid w:val="007E6913"/>
    <w:rsid w:val="007E6F3B"/>
    <w:rsid w:val="007E7122"/>
    <w:rsid w:val="007E7DDA"/>
    <w:rsid w:val="007E7FB5"/>
    <w:rsid w:val="007E7FB6"/>
    <w:rsid w:val="007F0B4B"/>
    <w:rsid w:val="007F0E6B"/>
    <w:rsid w:val="007F11E8"/>
    <w:rsid w:val="007F12FC"/>
    <w:rsid w:val="007F1803"/>
    <w:rsid w:val="007F2759"/>
    <w:rsid w:val="007F36EE"/>
    <w:rsid w:val="007F4174"/>
    <w:rsid w:val="007F499A"/>
    <w:rsid w:val="007F4E74"/>
    <w:rsid w:val="007F5B09"/>
    <w:rsid w:val="007F749D"/>
    <w:rsid w:val="007F750E"/>
    <w:rsid w:val="007F7A8D"/>
    <w:rsid w:val="007F7ACC"/>
    <w:rsid w:val="00801B02"/>
    <w:rsid w:val="00804A7D"/>
    <w:rsid w:val="00805716"/>
    <w:rsid w:val="00805DC3"/>
    <w:rsid w:val="008060C2"/>
    <w:rsid w:val="00806913"/>
    <w:rsid w:val="0080779D"/>
    <w:rsid w:val="00807E69"/>
    <w:rsid w:val="008100A0"/>
    <w:rsid w:val="00811EB2"/>
    <w:rsid w:val="008129C3"/>
    <w:rsid w:val="008129CF"/>
    <w:rsid w:val="0081398D"/>
    <w:rsid w:val="00813EA2"/>
    <w:rsid w:val="00814156"/>
    <w:rsid w:val="00815FE0"/>
    <w:rsid w:val="008161DB"/>
    <w:rsid w:val="00816696"/>
    <w:rsid w:val="00821EEA"/>
    <w:rsid w:val="0082297E"/>
    <w:rsid w:val="00822F59"/>
    <w:rsid w:val="0082326C"/>
    <w:rsid w:val="008236A1"/>
    <w:rsid w:val="00826975"/>
    <w:rsid w:val="00827178"/>
    <w:rsid w:val="008279CB"/>
    <w:rsid w:val="00827BE8"/>
    <w:rsid w:val="0083056C"/>
    <w:rsid w:val="008305BD"/>
    <w:rsid w:val="008316E1"/>
    <w:rsid w:val="008320EF"/>
    <w:rsid w:val="0083245A"/>
    <w:rsid w:val="00832EE8"/>
    <w:rsid w:val="00833076"/>
    <w:rsid w:val="00833431"/>
    <w:rsid w:val="00833901"/>
    <w:rsid w:val="00834034"/>
    <w:rsid w:val="00834188"/>
    <w:rsid w:val="008341DD"/>
    <w:rsid w:val="00835204"/>
    <w:rsid w:val="0083568C"/>
    <w:rsid w:val="0083595E"/>
    <w:rsid w:val="00835A57"/>
    <w:rsid w:val="0083606D"/>
    <w:rsid w:val="00836974"/>
    <w:rsid w:val="00837EEB"/>
    <w:rsid w:val="008421D3"/>
    <w:rsid w:val="00842F5B"/>
    <w:rsid w:val="00843012"/>
    <w:rsid w:val="008439D9"/>
    <w:rsid w:val="00843B67"/>
    <w:rsid w:val="0084422A"/>
    <w:rsid w:val="00844F91"/>
    <w:rsid w:val="008464BF"/>
    <w:rsid w:val="00847222"/>
    <w:rsid w:val="00847343"/>
    <w:rsid w:val="0084772C"/>
    <w:rsid w:val="00847A6E"/>
    <w:rsid w:val="008509F5"/>
    <w:rsid w:val="0085231F"/>
    <w:rsid w:val="008525BE"/>
    <w:rsid w:val="00852D47"/>
    <w:rsid w:val="008537FC"/>
    <w:rsid w:val="00855B68"/>
    <w:rsid w:val="0085631C"/>
    <w:rsid w:val="0085641C"/>
    <w:rsid w:val="008568B2"/>
    <w:rsid w:val="00856ADF"/>
    <w:rsid w:val="0085755D"/>
    <w:rsid w:val="00860F1A"/>
    <w:rsid w:val="00861E41"/>
    <w:rsid w:val="00862603"/>
    <w:rsid w:val="008639E8"/>
    <w:rsid w:val="0086790E"/>
    <w:rsid w:val="00870C9F"/>
    <w:rsid w:val="00870E49"/>
    <w:rsid w:val="00872452"/>
    <w:rsid w:val="00872C69"/>
    <w:rsid w:val="00873AA0"/>
    <w:rsid w:val="0087480B"/>
    <w:rsid w:val="00874E26"/>
    <w:rsid w:val="0087564E"/>
    <w:rsid w:val="00877587"/>
    <w:rsid w:val="0088039B"/>
    <w:rsid w:val="008809A6"/>
    <w:rsid w:val="0088193D"/>
    <w:rsid w:val="00881BC8"/>
    <w:rsid w:val="00882565"/>
    <w:rsid w:val="008838A3"/>
    <w:rsid w:val="00884DB8"/>
    <w:rsid w:val="00884E52"/>
    <w:rsid w:val="008851E6"/>
    <w:rsid w:val="00885747"/>
    <w:rsid w:val="008860B9"/>
    <w:rsid w:val="008867C0"/>
    <w:rsid w:val="008879DD"/>
    <w:rsid w:val="008879E1"/>
    <w:rsid w:val="00887F7A"/>
    <w:rsid w:val="00890373"/>
    <w:rsid w:val="00890994"/>
    <w:rsid w:val="00890C7C"/>
    <w:rsid w:val="00890F8C"/>
    <w:rsid w:val="008922C2"/>
    <w:rsid w:val="00892701"/>
    <w:rsid w:val="008946B7"/>
    <w:rsid w:val="00894E02"/>
    <w:rsid w:val="00895BB8"/>
    <w:rsid w:val="00897872"/>
    <w:rsid w:val="008A0411"/>
    <w:rsid w:val="008A07B6"/>
    <w:rsid w:val="008A1DE1"/>
    <w:rsid w:val="008A2D98"/>
    <w:rsid w:val="008A4B74"/>
    <w:rsid w:val="008A58C6"/>
    <w:rsid w:val="008A60C1"/>
    <w:rsid w:val="008A6681"/>
    <w:rsid w:val="008A6A6E"/>
    <w:rsid w:val="008A6E23"/>
    <w:rsid w:val="008A701C"/>
    <w:rsid w:val="008B03C4"/>
    <w:rsid w:val="008B1A4E"/>
    <w:rsid w:val="008B1CE7"/>
    <w:rsid w:val="008B2872"/>
    <w:rsid w:val="008B2892"/>
    <w:rsid w:val="008B291E"/>
    <w:rsid w:val="008B6A67"/>
    <w:rsid w:val="008B6D50"/>
    <w:rsid w:val="008B751B"/>
    <w:rsid w:val="008C0CFF"/>
    <w:rsid w:val="008C0FE6"/>
    <w:rsid w:val="008C1E98"/>
    <w:rsid w:val="008C2519"/>
    <w:rsid w:val="008C2871"/>
    <w:rsid w:val="008C320D"/>
    <w:rsid w:val="008C4FE1"/>
    <w:rsid w:val="008C53F3"/>
    <w:rsid w:val="008C7645"/>
    <w:rsid w:val="008C7847"/>
    <w:rsid w:val="008C7D0D"/>
    <w:rsid w:val="008D0901"/>
    <w:rsid w:val="008D1335"/>
    <w:rsid w:val="008D14DD"/>
    <w:rsid w:val="008D1CC6"/>
    <w:rsid w:val="008D1E0B"/>
    <w:rsid w:val="008D2B9B"/>
    <w:rsid w:val="008D2C81"/>
    <w:rsid w:val="008D33A8"/>
    <w:rsid w:val="008D3562"/>
    <w:rsid w:val="008D539A"/>
    <w:rsid w:val="008D54BC"/>
    <w:rsid w:val="008D54D3"/>
    <w:rsid w:val="008D5FF6"/>
    <w:rsid w:val="008D62F9"/>
    <w:rsid w:val="008D6474"/>
    <w:rsid w:val="008D665E"/>
    <w:rsid w:val="008D6B8C"/>
    <w:rsid w:val="008E0711"/>
    <w:rsid w:val="008E0875"/>
    <w:rsid w:val="008E1039"/>
    <w:rsid w:val="008E120E"/>
    <w:rsid w:val="008E317F"/>
    <w:rsid w:val="008E3282"/>
    <w:rsid w:val="008E48DB"/>
    <w:rsid w:val="008E5CC4"/>
    <w:rsid w:val="008E726F"/>
    <w:rsid w:val="008E79CD"/>
    <w:rsid w:val="008E7DBA"/>
    <w:rsid w:val="008E7EB9"/>
    <w:rsid w:val="008F0749"/>
    <w:rsid w:val="008F1DD5"/>
    <w:rsid w:val="008F1F4C"/>
    <w:rsid w:val="008F2B18"/>
    <w:rsid w:val="008F2E09"/>
    <w:rsid w:val="008F2E96"/>
    <w:rsid w:val="008F316F"/>
    <w:rsid w:val="008F3493"/>
    <w:rsid w:val="008F39DE"/>
    <w:rsid w:val="008F3C0D"/>
    <w:rsid w:val="008F4441"/>
    <w:rsid w:val="008F5B85"/>
    <w:rsid w:val="008F77B1"/>
    <w:rsid w:val="008F797E"/>
    <w:rsid w:val="008F7CD0"/>
    <w:rsid w:val="009005C1"/>
    <w:rsid w:val="00900ECE"/>
    <w:rsid w:val="009029D6"/>
    <w:rsid w:val="009031F0"/>
    <w:rsid w:val="009035C5"/>
    <w:rsid w:val="00904758"/>
    <w:rsid w:val="00904B62"/>
    <w:rsid w:val="009051C8"/>
    <w:rsid w:val="00905409"/>
    <w:rsid w:val="00905879"/>
    <w:rsid w:val="00905B1B"/>
    <w:rsid w:val="00906C13"/>
    <w:rsid w:val="00906F59"/>
    <w:rsid w:val="0090710A"/>
    <w:rsid w:val="00910004"/>
    <w:rsid w:val="009104DD"/>
    <w:rsid w:val="00910AEB"/>
    <w:rsid w:val="00910E9B"/>
    <w:rsid w:val="0091174C"/>
    <w:rsid w:val="009118A8"/>
    <w:rsid w:val="00912FFD"/>
    <w:rsid w:val="0091456B"/>
    <w:rsid w:val="00914A43"/>
    <w:rsid w:val="00914C13"/>
    <w:rsid w:val="009163FE"/>
    <w:rsid w:val="00916611"/>
    <w:rsid w:val="009173E2"/>
    <w:rsid w:val="0091792E"/>
    <w:rsid w:val="009179C6"/>
    <w:rsid w:val="00920974"/>
    <w:rsid w:val="009222D0"/>
    <w:rsid w:val="00922D7C"/>
    <w:rsid w:val="00923212"/>
    <w:rsid w:val="009239BB"/>
    <w:rsid w:val="00924015"/>
    <w:rsid w:val="0092516E"/>
    <w:rsid w:val="00925FAE"/>
    <w:rsid w:val="00926114"/>
    <w:rsid w:val="00927857"/>
    <w:rsid w:val="009311E1"/>
    <w:rsid w:val="00931E63"/>
    <w:rsid w:val="00932114"/>
    <w:rsid w:val="00932AE1"/>
    <w:rsid w:val="00933D96"/>
    <w:rsid w:val="009345CA"/>
    <w:rsid w:val="00934889"/>
    <w:rsid w:val="00935166"/>
    <w:rsid w:val="00935487"/>
    <w:rsid w:val="00935D5A"/>
    <w:rsid w:val="0093654F"/>
    <w:rsid w:val="00936C7F"/>
    <w:rsid w:val="0093757B"/>
    <w:rsid w:val="00937F89"/>
    <w:rsid w:val="009400DD"/>
    <w:rsid w:val="0094074A"/>
    <w:rsid w:val="00941293"/>
    <w:rsid w:val="009421CA"/>
    <w:rsid w:val="009427BC"/>
    <w:rsid w:val="00942DAE"/>
    <w:rsid w:val="00942E79"/>
    <w:rsid w:val="009433E5"/>
    <w:rsid w:val="00943AAA"/>
    <w:rsid w:val="00943CE2"/>
    <w:rsid w:val="00946A28"/>
    <w:rsid w:val="00950BB4"/>
    <w:rsid w:val="00951CDA"/>
    <w:rsid w:val="00952DFC"/>
    <w:rsid w:val="009532B9"/>
    <w:rsid w:val="00953977"/>
    <w:rsid w:val="00954A16"/>
    <w:rsid w:val="009555E3"/>
    <w:rsid w:val="00955911"/>
    <w:rsid w:val="00955C83"/>
    <w:rsid w:val="00955CE7"/>
    <w:rsid w:val="00955EC7"/>
    <w:rsid w:val="009568A6"/>
    <w:rsid w:val="00956F3A"/>
    <w:rsid w:val="00957483"/>
    <w:rsid w:val="0095781E"/>
    <w:rsid w:val="00957BB0"/>
    <w:rsid w:val="00957EBA"/>
    <w:rsid w:val="009612A1"/>
    <w:rsid w:val="00961371"/>
    <w:rsid w:val="009615DB"/>
    <w:rsid w:val="00961C0B"/>
    <w:rsid w:val="009627DB"/>
    <w:rsid w:val="00964DEA"/>
    <w:rsid w:val="009654CE"/>
    <w:rsid w:val="009664B1"/>
    <w:rsid w:val="00966E9C"/>
    <w:rsid w:val="00967109"/>
    <w:rsid w:val="0096725D"/>
    <w:rsid w:val="00967BBC"/>
    <w:rsid w:val="009703F4"/>
    <w:rsid w:val="00971277"/>
    <w:rsid w:val="00971916"/>
    <w:rsid w:val="00972CEE"/>
    <w:rsid w:val="009730B0"/>
    <w:rsid w:val="00974045"/>
    <w:rsid w:val="0097454C"/>
    <w:rsid w:val="00974677"/>
    <w:rsid w:val="00974794"/>
    <w:rsid w:val="009749F3"/>
    <w:rsid w:val="00974FA3"/>
    <w:rsid w:val="00975E6F"/>
    <w:rsid w:val="00976CFA"/>
    <w:rsid w:val="00980067"/>
    <w:rsid w:val="00981B7A"/>
    <w:rsid w:val="00982B90"/>
    <w:rsid w:val="00983665"/>
    <w:rsid w:val="009872C8"/>
    <w:rsid w:val="00987F4F"/>
    <w:rsid w:val="009909C4"/>
    <w:rsid w:val="00990A84"/>
    <w:rsid w:val="00991380"/>
    <w:rsid w:val="00991857"/>
    <w:rsid w:val="00992F7D"/>
    <w:rsid w:val="009930E6"/>
    <w:rsid w:val="009935B7"/>
    <w:rsid w:val="0099570D"/>
    <w:rsid w:val="00996679"/>
    <w:rsid w:val="00996BA3"/>
    <w:rsid w:val="00997584"/>
    <w:rsid w:val="00997A24"/>
    <w:rsid w:val="00997C69"/>
    <w:rsid w:val="00997F4A"/>
    <w:rsid w:val="009A0FD8"/>
    <w:rsid w:val="009A1557"/>
    <w:rsid w:val="009A184B"/>
    <w:rsid w:val="009A1CFA"/>
    <w:rsid w:val="009A265A"/>
    <w:rsid w:val="009A2CE2"/>
    <w:rsid w:val="009A5309"/>
    <w:rsid w:val="009A5C52"/>
    <w:rsid w:val="009A5CEE"/>
    <w:rsid w:val="009A676C"/>
    <w:rsid w:val="009A722D"/>
    <w:rsid w:val="009A7356"/>
    <w:rsid w:val="009B20EA"/>
    <w:rsid w:val="009B2BFE"/>
    <w:rsid w:val="009B3419"/>
    <w:rsid w:val="009B350B"/>
    <w:rsid w:val="009B3D69"/>
    <w:rsid w:val="009B5128"/>
    <w:rsid w:val="009B5C84"/>
    <w:rsid w:val="009B6FA1"/>
    <w:rsid w:val="009B717E"/>
    <w:rsid w:val="009B7202"/>
    <w:rsid w:val="009C0F53"/>
    <w:rsid w:val="009C291C"/>
    <w:rsid w:val="009C3424"/>
    <w:rsid w:val="009C387A"/>
    <w:rsid w:val="009C3C1E"/>
    <w:rsid w:val="009C3F6D"/>
    <w:rsid w:val="009C4214"/>
    <w:rsid w:val="009C4FD9"/>
    <w:rsid w:val="009C5472"/>
    <w:rsid w:val="009C5FA0"/>
    <w:rsid w:val="009C6A00"/>
    <w:rsid w:val="009C7108"/>
    <w:rsid w:val="009C79CE"/>
    <w:rsid w:val="009D0574"/>
    <w:rsid w:val="009D119A"/>
    <w:rsid w:val="009D1935"/>
    <w:rsid w:val="009D3199"/>
    <w:rsid w:val="009D4386"/>
    <w:rsid w:val="009D494C"/>
    <w:rsid w:val="009D5BC0"/>
    <w:rsid w:val="009D63F9"/>
    <w:rsid w:val="009D69DE"/>
    <w:rsid w:val="009D7329"/>
    <w:rsid w:val="009D7893"/>
    <w:rsid w:val="009E0D45"/>
    <w:rsid w:val="009E15D3"/>
    <w:rsid w:val="009E1821"/>
    <w:rsid w:val="009E199D"/>
    <w:rsid w:val="009E2153"/>
    <w:rsid w:val="009E2A13"/>
    <w:rsid w:val="009E40F2"/>
    <w:rsid w:val="009E4576"/>
    <w:rsid w:val="009E5207"/>
    <w:rsid w:val="009E58CC"/>
    <w:rsid w:val="009E5C12"/>
    <w:rsid w:val="009E6126"/>
    <w:rsid w:val="009E6431"/>
    <w:rsid w:val="009E6BC6"/>
    <w:rsid w:val="009E6DC2"/>
    <w:rsid w:val="009E7377"/>
    <w:rsid w:val="009E79AF"/>
    <w:rsid w:val="009F0134"/>
    <w:rsid w:val="009F01B7"/>
    <w:rsid w:val="009F0618"/>
    <w:rsid w:val="009F23DC"/>
    <w:rsid w:val="009F3D8C"/>
    <w:rsid w:val="009F458D"/>
    <w:rsid w:val="009F5C3D"/>
    <w:rsid w:val="009F5D50"/>
    <w:rsid w:val="009F6450"/>
    <w:rsid w:val="00A001F5"/>
    <w:rsid w:val="00A007DD"/>
    <w:rsid w:val="00A0215F"/>
    <w:rsid w:val="00A02BEA"/>
    <w:rsid w:val="00A03496"/>
    <w:rsid w:val="00A03A18"/>
    <w:rsid w:val="00A04519"/>
    <w:rsid w:val="00A04A2B"/>
    <w:rsid w:val="00A04F64"/>
    <w:rsid w:val="00A0622B"/>
    <w:rsid w:val="00A062EF"/>
    <w:rsid w:val="00A06769"/>
    <w:rsid w:val="00A06BFC"/>
    <w:rsid w:val="00A072BE"/>
    <w:rsid w:val="00A07ACA"/>
    <w:rsid w:val="00A101F0"/>
    <w:rsid w:val="00A10593"/>
    <w:rsid w:val="00A10749"/>
    <w:rsid w:val="00A1165E"/>
    <w:rsid w:val="00A11DA6"/>
    <w:rsid w:val="00A12682"/>
    <w:rsid w:val="00A13B20"/>
    <w:rsid w:val="00A13B3E"/>
    <w:rsid w:val="00A142CE"/>
    <w:rsid w:val="00A14A3A"/>
    <w:rsid w:val="00A16333"/>
    <w:rsid w:val="00A16A4C"/>
    <w:rsid w:val="00A21B43"/>
    <w:rsid w:val="00A21FB9"/>
    <w:rsid w:val="00A22E52"/>
    <w:rsid w:val="00A2382C"/>
    <w:rsid w:val="00A243EE"/>
    <w:rsid w:val="00A2699F"/>
    <w:rsid w:val="00A26A1E"/>
    <w:rsid w:val="00A26DE2"/>
    <w:rsid w:val="00A2785C"/>
    <w:rsid w:val="00A30656"/>
    <w:rsid w:val="00A3088A"/>
    <w:rsid w:val="00A3180A"/>
    <w:rsid w:val="00A318B7"/>
    <w:rsid w:val="00A31AC6"/>
    <w:rsid w:val="00A3276F"/>
    <w:rsid w:val="00A33D68"/>
    <w:rsid w:val="00A34149"/>
    <w:rsid w:val="00A3434B"/>
    <w:rsid w:val="00A34915"/>
    <w:rsid w:val="00A3527E"/>
    <w:rsid w:val="00A3571F"/>
    <w:rsid w:val="00A36038"/>
    <w:rsid w:val="00A36EF0"/>
    <w:rsid w:val="00A376FA"/>
    <w:rsid w:val="00A402CF"/>
    <w:rsid w:val="00A40FC0"/>
    <w:rsid w:val="00A413AC"/>
    <w:rsid w:val="00A4188B"/>
    <w:rsid w:val="00A41AA8"/>
    <w:rsid w:val="00A423C8"/>
    <w:rsid w:val="00A4305C"/>
    <w:rsid w:val="00A4419F"/>
    <w:rsid w:val="00A4422C"/>
    <w:rsid w:val="00A44325"/>
    <w:rsid w:val="00A44685"/>
    <w:rsid w:val="00A45996"/>
    <w:rsid w:val="00A46784"/>
    <w:rsid w:val="00A47E70"/>
    <w:rsid w:val="00A507A1"/>
    <w:rsid w:val="00A512A0"/>
    <w:rsid w:val="00A51BBB"/>
    <w:rsid w:val="00A526DB"/>
    <w:rsid w:val="00A55128"/>
    <w:rsid w:val="00A551FB"/>
    <w:rsid w:val="00A55835"/>
    <w:rsid w:val="00A562B3"/>
    <w:rsid w:val="00A570EF"/>
    <w:rsid w:val="00A61D78"/>
    <w:rsid w:val="00A6204C"/>
    <w:rsid w:val="00A62B37"/>
    <w:rsid w:val="00A632EB"/>
    <w:rsid w:val="00A638C7"/>
    <w:rsid w:val="00A63C72"/>
    <w:rsid w:val="00A64E84"/>
    <w:rsid w:val="00A64F6B"/>
    <w:rsid w:val="00A656F9"/>
    <w:rsid w:val="00A671CE"/>
    <w:rsid w:val="00A67230"/>
    <w:rsid w:val="00A67649"/>
    <w:rsid w:val="00A677DD"/>
    <w:rsid w:val="00A71970"/>
    <w:rsid w:val="00A71FE2"/>
    <w:rsid w:val="00A7250A"/>
    <w:rsid w:val="00A725DB"/>
    <w:rsid w:val="00A72877"/>
    <w:rsid w:val="00A72DE1"/>
    <w:rsid w:val="00A730E8"/>
    <w:rsid w:val="00A73BFE"/>
    <w:rsid w:val="00A740DE"/>
    <w:rsid w:val="00A7427A"/>
    <w:rsid w:val="00A75562"/>
    <w:rsid w:val="00A759CE"/>
    <w:rsid w:val="00A7613D"/>
    <w:rsid w:val="00A766B8"/>
    <w:rsid w:val="00A76980"/>
    <w:rsid w:val="00A80ACA"/>
    <w:rsid w:val="00A81BA2"/>
    <w:rsid w:val="00A81C95"/>
    <w:rsid w:val="00A8205B"/>
    <w:rsid w:val="00A82432"/>
    <w:rsid w:val="00A8255B"/>
    <w:rsid w:val="00A82733"/>
    <w:rsid w:val="00A83254"/>
    <w:rsid w:val="00A83501"/>
    <w:rsid w:val="00A83E6C"/>
    <w:rsid w:val="00A83E7D"/>
    <w:rsid w:val="00A83ED4"/>
    <w:rsid w:val="00A84E48"/>
    <w:rsid w:val="00A85798"/>
    <w:rsid w:val="00A863EE"/>
    <w:rsid w:val="00A86EAE"/>
    <w:rsid w:val="00A879FD"/>
    <w:rsid w:val="00A9088B"/>
    <w:rsid w:val="00A924A0"/>
    <w:rsid w:val="00A928E5"/>
    <w:rsid w:val="00A934D0"/>
    <w:rsid w:val="00A93624"/>
    <w:rsid w:val="00A94392"/>
    <w:rsid w:val="00A95390"/>
    <w:rsid w:val="00A95754"/>
    <w:rsid w:val="00A96D4D"/>
    <w:rsid w:val="00A9721B"/>
    <w:rsid w:val="00AA2275"/>
    <w:rsid w:val="00AA2EB2"/>
    <w:rsid w:val="00AA3A7F"/>
    <w:rsid w:val="00AA4C5E"/>
    <w:rsid w:val="00AA5732"/>
    <w:rsid w:val="00AA73DA"/>
    <w:rsid w:val="00AA74E7"/>
    <w:rsid w:val="00AA784C"/>
    <w:rsid w:val="00AA7DFA"/>
    <w:rsid w:val="00AB03FC"/>
    <w:rsid w:val="00AB057B"/>
    <w:rsid w:val="00AB2179"/>
    <w:rsid w:val="00AB3629"/>
    <w:rsid w:val="00AB37CE"/>
    <w:rsid w:val="00AB3872"/>
    <w:rsid w:val="00AB425E"/>
    <w:rsid w:val="00AB4399"/>
    <w:rsid w:val="00AB4891"/>
    <w:rsid w:val="00AB502E"/>
    <w:rsid w:val="00AB60AF"/>
    <w:rsid w:val="00AB6CB7"/>
    <w:rsid w:val="00AC1555"/>
    <w:rsid w:val="00AC28AF"/>
    <w:rsid w:val="00AC2B26"/>
    <w:rsid w:val="00AC32AC"/>
    <w:rsid w:val="00AC4067"/>
    <w:rsid w:val="00AC4EF7"/>
    <w:rsid w:val="00AC5455"/>
    <w:rsid w:val="00AC58E9"/>
    <w:rsid w:val="00AC6137"/>
    <w:rsid w:val="00AC6156"/>
    <w:rsid w:val="00AC6556"/>
    <w:rsid w:val="00AC6FC4"/>
    <w:rsid w:val="00AC722B"/>
    <w:rsid w:val="00AC748E"/>
    <w:rsid w:val="00AC7B40"/>
    <w:rsid w:val="00AD02A3"/>
    <w:rsid w:val="00AD0483"/>
    <w:rsid w:val="00AD0624"/>
    <w:rsid w:val="00AD0ABC"/>
    <w:rsid w:val="00AD0B13"/>
    <w:rsid w:val="00AD1841"/>
    <w:rsid w:val="00AD192A"/>
    <w:rsid w:val="00AD2657"/>
    <w:rsid w:val="00AD2C78"/>
    <w:rsid w:val="00AD3B6A"/>
    <w:rsid w:val="00AD3F76"/>
    <w:rsid w:val="00AD46B7"/>
    <w:rsid w:val="00AD482F"/>
    <w:rsid w:val="00AD4BBC"/>
    <w:rsid w:val="00AD530D"/>
    <w:rsid w:val="00AD5B2C"/>
    <w:rsid w:val="00AE0052"/>
    <w:rsid w:val="00AE0D8D"/>
    <w:rsid w:val="00AE185F"/>
    <w:rsid w:val="00AE18BE"/>
    <w:rsid w:val="00AE20D4"/>
    <w:rsid w:val="00AE2A65"/>
    <w:rsid w:val="00AE2CC3"/>
    <w:rsid w:val="00AE2DDF"/>
    <w:rsid w:val="00AE307D"/>
    <w:rsid w:val="00AE30CF"/>
    <w:rsid w:val="00AE4202"/>
    <w:rsid w:val="00AE482B"/>
    <w:rsid w:val="00AE4F7A"/>
    <w:rsid w:val="00AE5600"/>
    <w:rsid w:val="00AE5886"/>
    <w:rsid w:val="00AE66DA"/>
    <w:rsid w:val="00AE6F49"/>
    <w:rsid w:val="00AE748F"/>
    <w:rsid w:val="00AE7ABE"/>
    <w:rsid w:val="00AE7EA7"/>
    <w:rsid w:val="00AF0536"/>
    <w:rsid w:val="00AF1890"/>
    <w:rsid w:val="00AF3473"/>
    <w:rsid w:val="00AF39D8"/>
    <w:rsid w:val="00AF3A76"/>
    <w:rsid w:val="00AF45CD"/>
    <w:rsid w:val="00AF4A07"/>
    <w:rsid w:val="00AF4E18"/>
    <w:rsid w:val="00AF5EB5"/>
    <w:rsid w:val="00AF7515"/>
    <w:rsid w:val="00B00341"/>
    <w:rsid w:val="00B00DAC"/>
    <w:rsid w:val="00B010E3"/>
    <w:rsid w:val="00B015F9"/>
    <w:rsid w:val="00B01875"/>
    <w:rsid w:val="00B0334E"/>
    <w:rsid w:val="00B039EC"/>
    <w:rsid w:val="00B04862"/>
    <w:rsid w:val="00B04CBB"/>
    <w:rsid w:val="00B05534"/>
    <w:rsid w:val="00B05CEB"/>
    <w:rsid w:val="00B075E1"/>
    <w:rsid w:val="00B07ABB"/>
    <w:rsid w:val="00B07FFB"/>
    <w:rsid w:val="00B10C45"/>
    <w:rsid w:val="00B11AAC"/>
    <w:rsid w:val="00B12191"/>
    <w:rsid w:val="00B13226"/>
    <w:rsid w:val="00B134CB"/>
    <w:rsid w:val="00B13CBD"/>
    <w:rsid w:val="00B140DB"/>
    <w:rsid w:val="00B15481"/>
    <w:rsid w:val="00B15ABB"/>
    <w:rsid w:val="00B15B9E"/>
    <w:rsid w:val="00B16A7A"/>
    <w:rsid w:val="00B16CDA"/>
    <w:rsid w:val="00B16FD7"/>
    <w:rsid w:val="00B174FB"/>
    <w:rsid w:val="00B178FE"/>
    <w:rsid w:val="00B17FD1"/>
    <w:rsid w:val="00B20EC2"/>
    <w:rsid w:val="00B21279"/>
    <w:rsid w:val="00B21E5B"/>
    <w:rsid w:val="00B2333A"/>
    <w:rsid w:val="00B235F4"/>
    <w:rsid w:val="00B259BC"/>
    <w:rsid w:val="00B26195"/>
    <w:rsid w:val="00B27C79"/>
    <w:rsid w:val="00B27E11"/>
    <w:rsid w:val="00B27F94"/>
    <w:rsid w:val="00B30D09"/>
    <w:rsid w:val="00B31B3D"/>
    <w:rsid w:val="00B31E2B"/>
    <w:rsid w:val="00B31ED2"/>
    <w:rsid w:val="00B323AA"/>
    <w:rsid w:val="00B3436F"/>
    <w:rsid w:val="00B347E8"/>
    <w:rsid w:val="00B34A43"/>
    <w:rsid w:val="00B34FB1"/>
    <w:rsid w:val="00B355E2"/>
    <w:rsid w:val="00B35CC0"/>
    <w:rsid w:val="00B3725D"/>
    <w:rsid w:val="00B37723"/>
    <w:rsid w:val="00B41217"/>
    <w:rsid w:val="00B4234B"/>
    <w:rsid w:val="00B42D10"/>
    <w:rsid w:val="00B43887"/>
    <w:rsid w:val="00B44656"/>
    <w:rsid w:val="00B44F29"/>
    <w:rsid w:val="00B44F82"/>
    <w:rsid w:val="00B45A16"/>
    <w:rsid w:val="00B47C0A"/>
    <w:rsid w:val="00B47DB7"/>
    <w:rsid w:val="00B50132"/>
    <w:rsid w:val="00B50621"/>
    <w:rsid w:val="00B50707"/>
    <w:rsid w:val="00B518F1"/>
    <w:rsid w:val="00B51941"/>
    <w:rsid w:val="00B51EDA"/>
    <w:rsid w:val="00B521AB"/>
    <w:rsid w:val="00B52B4D"/>
    <w:rsid w:val="00B52D23"/>
    <w:rsid w:val="00B5306D"/>
    <w:rsid w:val="00B532B7"/>
    <w:rsid w:val="00B53817"/>
    <w:rsid w:val="00B53942"/>
    <w:rsid w:val="00B55129"/>
    <w:rsid w:val="00B554C7"/>
    <w:rsid w:val="00B557B2"/>
    <w:rsid w:val="00B55E48"/>
    <w:rsid w:val="00B55FBF"/>
    <w:rsid w:val="00B6023C"/>
    <w:rsid w:val="00B60A80"/>
    <w:rsid w:val="00B614F8"/>
    <w:rsid w:val="00B619BE"/>
    <w:rsid w:val="00B61FEB"/>
    <w:rsid w:val="00B625C5"/>
    <w:rsid w:val="00B64038"/>
    <w:rsid w:val="00B642D5"/>
    <w:rsid w:val="00B65411"/>
    <w:rsid w:val="00B65547"/>
    <w:rsid w:val="00B65EF1"/>
    <w:rsid w:val="00B667C5"/>
    <w:rsid w:val="00B67E51"/>
    <w:rsid w:val="00B67FC0"/>
    <w:rsid w:val="00B70063"/>
    <w:rsid w:val="00B704CB"/>
    <w:rsid w:val="00B705D1"/>
    <w:rsid w:val="00B7096A"/>
    <w:rsid w:val="00B71476"/>
    <w:rsid w:val="00B718B2"/>
    <w:rsid w:val="00B71AE0"/>
    <w:rsid w:val="00B71F0A"/>
    <w:rsid w:val="00B7221F"/>
    <w:rsid w:val="00B73334"/>
    <w:rsid w:val="00B7412A"/>
    <w:rsid w:val="00B74DB5"/>
    <w:rsid w:val="00B7529A"/>
    <w:rsid w:val="00B75A4C"/>
    <w:rsid w:val="00B75A65"/>
    <w:rsid w:val="00B77537"/>
    <w:rsid w:val="00B77F12"/>
    <w:rsid w:val="00B77F3E"/>
    <w:rsid w:val="00B8063A"/>
    <w:rsid w:val="00B808CE"/>
    <w:rsid w:val="00B80FCA"/>
    <w:rsid w:val="00B80FF9"/>
    <w:rsid w:val="00B8244B"/>
    <w:rsid w:val="00B82661"/>
    <w:rsid w:val="00B82839"/>
    <w:rsid w:val="00B82E23"/>
    <w:rsid w:val="00B83BC7"/>
    <w:rsid w:val="00B83F14"/>
    <w:rsid w:val="00B844BD"/>
    <w:rsid w:val="00B84852"/>
    <w:rsid w:val="00B86576"/>
    <w:rsid w:val="00B873BC"/>
    <w:rsid w:val="00B87873"/>
    <w:rsid w:val="00B87909"/>
    <w:rsid w:val="00B90FD9"/>
    <w:rsid w:val="00B913F4"/>
    <w:rsid w:val="00B933D5"/>
    <w:rsid w:val="00B93D8B"/>
    <w:rsid w:val="00B940CC"/>
    <w:rsid w:val="00B97BCE"/>
    <w:rsid w:val="00B97C5D"/>
    <w:rsid w:val="00BA030D"/>
    <w:rsid w:val="00BA06E3"/>
    <w:rsid w:val="00BA0C8C"/>
    <w:rsid w:val="00BA109A"/>
    <w:rsid w:val="00BA1642"/>
    <w:rsid w:val="00BA1992"/>
    <w:rsid w:val="00BA28CF"/>
    <w:rsid w:val="00BA313B"/>
    <w:rsid w:val="00BA331C"/>
    <w:rsid w:val="00BA3349"/>
    <w:rsid w:val="00BA350E"/>
    <w:rsid w:val="00BA3CA4"/>
    <w:rsid w:val="00BA4A56"/>
    <w:rsid w:val="00BA4FB5"/>
    <w:rsid w:val="00BA53A0"/>
    <w:rsid w:val="00BA5A78"/>
    <w:rsid w:val="00BA606F"/>
    <w:rsid w:val="00BA6714"/>
    <w:rsid w:val="00BA6D64"/>
    <w:rsid w:val="00BA734F"/>
    <w:rsid w:val="00BB140F"/>
    <w:rsid w:val="00BB2E4D"/>
    <w:rsid w:val="00BB3492"/>
    <w:rsid w:val="00BB399B"/>
    <w:rsid w:val="00BB4CBA"/>
    <w:rsid w:val="00BB5613"/>
    <w:rsid w:val="00BB6430"/>
    <w:rsid w:val="00BB6A53"/>
    <w:rsid w:val="00BB6B31"/>
    <w:rsid w:val="00BB7196"/>
    <w:rsid w:val="00BC0D15"/>
    <w:rsid w:val="00BC0ECE"/>
    <w:rsid w:val="00BC15A4"/>
    <w:rsid w:val="00BC22EC"/>
    <w:rsid w:val="00BC35B5"/>
    <w:rsid w:val="00BC3774"/>
    <w:rsid w:val="00BC3836"/>
    <w:rsid w:val="00BC39FF"/>
    <w:rsid w:val="00BC4269"/>
    <w:rsid w:val="00BC4D6F"/>
    <w:rsid w:val="00BC5AC5"/>
    <w:rsid w:val="00BC65FA"/>
    <w:rsid w:val="00BC6A68"/>
    <w:rsid w:val="00BC6C4E"/>
    <w:rsid w:val="00BC7455"/>
    <w:rsid w:val="00BD0E0B"/>
    <w:rsid w:val="00BD212A"/>
    <w:rsid w:val="00BD279D"/>
    <w:rsid w:val="00BD2E38"/>
    <w:rsid w:val="00BD314B"/>
    <w:rsid w:val="00BD36FB"/>
    <w:rsid w:val="00BD5AE8"/>
    <w:rsid w:val="00BD5E3C"/>
    <w:rsid w:val="00BD64F8"/>
    <w:rsid w:val="00BD7DB9"/>
    <w:rsid w:val="00BE0FD3"/>
    <w:rsid w:val="00BE1826"/>
    <w:rsid w:val="00BE1993"/>
    <w:rsid w:val="00BE2A6C"/>
    <w:rsid w:val="00BE2DAB"/>
    <w:rsid w:val="00BE3BE3"/>
    <w:rsid w:val="00BE3E70"/>
    <w:rsid w:val="00BE4185"/>
    <w:rsid w:val="00BE4B8D"/>
    <w:rsid w:val="00BE50CD"/>
    <w:rsid w:val="00BE52BB"/>
    <w:rsid w:val="00BE5C48"/>
    <w:rsid w:val="00BE5E26"/>
    <w:rsid w:val="00BE698C"/>
    <w:rsid w:val="00BE77A9"/>
    <w:rsid w:val="00BE789D"/>
    <w:rsid w:val="00BF21C3"/>
    <w:rsid w:val="00BF2782"/>
    <w:rsid w:val="00BF27E1"/>
    <w:rsid w:val="00BF316F"/>
    <w:rsid w:val="00BF3830"/>
    <w:rsid w:val="00BF394D"/>
    <w:rsid w:val="00BF3A83"/>
    <w:rsid w:val="00BF52BD"/>
    <w:rsid w:val="00BF6042"/>
    <w:rsid w:val="00BF6172"/>
    <w:rsid w:val="00BF639F"/>
    <w:rsid w:val="00BF6B59"/>
    <w:rsid w:val="00BF7BD4"/>
    <w:rsid w:val="00C0004D"/>
    <w:rsid w:val="00C0058C"/>
    <w:rsid w:val="00C01A86"/>
    <w:rsid w:val="00C03945"/>
    <w:rsid w:val="00C04139"/>
    <w:rsid w:val="00C042AF"/>
    <w:rsid w:val="00C06126"/>
    <w:rsid w:val="00C06C41"/>
    <w:rsid w:val="00C077AF"/>
    <w:rsid w:val="00C10407"/>
    <w:rsid w:val="00C11121"/>
    <w:rsid w:val="00C11712"/>
    <w:rsid w:val="00C138D6"/>
    <w:rsid w:val="00C13B10"/>
    <w:rsid w:val="00C15244"/>
    <w:rsid w:val="00C168C6"/>
    <w:rsid w:val="00C16A56"/>
    <w:rsid w:val="00C1769A"/>
    <w:rsid w:val="00C17D9F"/>
    <w:rsid w:val="00C20182"/>
    <w:rsid w:val="00C20A5D"/>
    <w:rsid w:val="00C20F4E"/>
    <w:rsid w:val="00C22045"/>
    <w:rsid w:val="00C22555"/>
    <w:rsid w:val="00C23BB1"/>
    <w:rsid w:val="00C2412B"/>
    <w:rsid w:val="00C2448E"/>
    <w:rsid w:val="00C244A7"/>
    <w:rsid w:val="00C24E1D"/>
    <w:rsid w:val="00C25F97"/>
    <w:rsid w:val="00C315CA"/>
    <w:rsid w:val="00C31ABA"/>
    <w:rsid w:val="00C31D20"/>
    <w:rsid w:val="00C322F9"/>
    <w:rsid w:val="00C32C90"/>
    <w:rsid w:val="00C33600"/>
    <w:rsid w:val="00C33F49"/>
    <w:rsid w:val="00C344DF"/>
    <w:rsid w:val="00C36339"/>
    <w:rsid w:val="00C367B1"/>
    <w:rsid w:val="00C37A62"/>
    <w:rsid w:val="00C402BB"/>
    <w:rsid w:val="00C4087D"/>
    <w:rsid w:val="00C411D4"/>
    <w:rsid w:val="00C41479"/>
    <w:rsid w:val="00C41F69"/>
    <w:rsid w:val="00C42D5A"/>
    <w:rsid w:val="00C42D6F"/>
    <w:rsid w:val="00C4539D"/>
    <w:rsid w:val="00C45879"/>
    <w:rsid w:val="00C458AC"/>
    <w:rsid w:val="00C45B26"/>
    <w:rsid w:val="00C460F5"/>
    <w:rsid w:val="00C4727C"/>
    <w:rsid w:val="00C473DC"/>
    <w:rsid w:val="00C47A8F"/>
    <w:rsid w:val="00C47F2E"/>
    <w:rsid w:val="00C51122"/>
    <w:rsid w:val="00C517EB"/>
    <w:rsid w:val="00C51933"/>
    <w:rsid w:val="00C51C7B"/>
    <w:rsid w:val="00C51D27"/>
    <w:rsid w:val="00C52735"/>
    <w:rsid w:val="00C52CA4"/>
    <w:rsid w:val="00C53315"/>
    <w:rsid w:val="00C5442E"/>
    <w:rsid w:val="00C54BEB"/>
    <w:rsid w:val="00C54D65"/>
    <w:rsid w:val="00C5571D"/>
    <w:rsid w:val="00C55AD2"/>
    <w:rsid w:val="00C55D04"/>
    <w:rsid w:val="00C56631"/>
    <w:rsid w:val="00C56A5E"/>
    <w:rsid w:val="00C604D9"/>
    <w:rsid w:val="00C613E6"/>
    <w:rsid w:val="00C61C41"/>
    <w:rsid w:val="00C61F6F"/>
    <w:rsid w:val="00C6290F"/>
    <w:rsid w:val="00C62B62"/>
    <w:rsid w:val="00C6364F"/>
    <w:rsid w:val="00C63735"/>
    <w:rsid w:val="00C63C1A"/>
    <w:rsid w:val="00C64816"/>
    <w:rsid w:val="00C66EAB"/>
    <w:rsid w:val="00C673DC"/>
    <w:rsid w:val="00C67B92"/>
    <w:rsid w:val="00C716CA"/>
    <w:rsid w:val="00C718DA"/>
    <w:rsid w:val="00C72A81"/>
    <w:rsid w:val="00C73295"/>
    <w:rsid w:val="00C73C42"/>
    <w:rsid w:val="00C74835"/>
    <w:rsid w:val="00C7493C"/>
    <w:rsid w:val="00C751EC"/>
    <w:rsid w:val="00C760C1"/>
    <w:rsid w:val="00C774D3"/>
    <w:rsid w:val="00C77CC5"/>
    <w:rsid w:val="00C77CF9"/>
    <w:rsid w:val="00C8027C"/>
    <w:rsid w:val="00C806E9"/>
    <w:rsid w:val="00C809B9"/>
    <w:rsid w:val="00C817C2"/>
    <w:rsid w:val="00C8184A"/>
    <w:rsid w:val="00C81BE9"/>
    <w:rsid w:val="00C82E8D"/>
    <w:rsid w:val="00C83013"/>
    <w:rsid w:val="00C83BF7"/>
    <w:rsid w:val="00C83D00"/>
    <w:rsid w:val="00C84DC4"/>
    <w:rsid w:val="00C854A8"/>
    <w:rsid w:val="00C85755"/>
    <w:rsid w:val="00C85A6A"/>
    <w:rsid w:val="00C860CA"/>
    <w:rsid w:val="00C86957"/>
    <w:rsid w:val="00C876E4"/>
    <w:rsid w:val="00C90692"/>
    <w:rsid w:val="00C90900"/>
    <w:rsid w:val="00C9170E"/>
    <w:rsid w:val="00C91C04"/>
    <w:rsid w:val="00C92086"/>
    <w:rsid w:val="00C92420"/>
    <w:rsid w:val="00C929BF"/>
    <w:rsid w:val="00C93080"/>
    <w:rsid w:val="00C94235"/>
    <w:rsid w:val="00C950C5"/>
    <w:rsid w:val="00C95985"/>
    <w:rsid w:val="00C95DEA"/>
    <w:rsid w:val="00C95E7A"/>
    <w:rsid w:val="00C97142"/>
    <w:rsid w:val="00C97FEF"/>
    <w:rsid w:val="00CA115B"/>
    <w:rsid w:val="00CA18DA"/>
    <w:rsid w:val="00CA1F55"/>
    <w:rsid w:val="00CA2621"/>
    <w:rsid w:val="00CA2ED0"/>
    <w:rsid w:val="00CA2FAB"/>
    <w:rsid w:val="00CA3678"/>
    <w:rsid w:val="00CA3C11"/>
    <w:rsid w:val="00CA50A6"/>
    <w:rsid w:val="00CA5422"/>
    <w:rsid w:val="00CA7256"/>
    <w:rsid w:val="00CA7E34"/>
    <w:rsid w:val="00CB11E0"/>
    <w:rsid w:val="00CB33D7"/>
    <w:rsid w:val="00CB3714"/>
    <w:rsid w:val="00CB3846"/>
    <w:rsid w:val="00CB3A38"/>
    <w:rsid w:val="00CB4DE2"/>
    <w:rsid w:val="00CB5DBA"/>
    <w:rsid w:val="00CC004A"/>
    <w:rsid w:val="00CC1B29"/>
    <w:rsid w:val="00CC553F"/>
    <w:rsid w:val="00CC5F1B"/>
    <w:rsid w:val="00CC6082"/>
    <w:rsid w:val="00CC6C6E"/>
    <w:rsid w:val="00CC76E6"/>
    <w:rsid w:val="00CC773E"/>
    <w:rsid w:val="00CC7FD1"/>
    <w:rsid w:val="00CC7FFB"/>
    <w:rsid w:val="00CD01E6"/>
    <w:rsid w:val="00CD05C8"/>
    <w:rsid w:val="00CD06F2"/>
    <w:rsid w:val="00CD1A92"/>
    <w:rsid w:val="00CD1F55"/>
    <w:rsid w:val="00CD5BB7"/>
    <w:rsid w:val="00CD5DDF"/>
    <w:rsid w:val="00CD69CD"/>
    <w:rsid w:val="00CD6ED2"/>
    <w:rsid w:val="00CD7360"/>
    <w:rsid w:val="00CD746B"/>
    <w:rsid w:val="00CD79A0"/>
    <w:rsid w:val="00CE0038"/>
    <w:rsid w:val="00CE0A18"/>
    <w:rsid w:val="00CE1A22"/>
    <w:rsid w:val="00CE2174"/>
    <w:rsid w:val="00CE2781"/>
    <w:rsid w:val="00CE2951"/>
    <w:rsid w:val="00CE33DA"/>
    <w:rsid w:val="00CE3BE7"/>
    <w:rsid w:val="00CE3C10"/>
    <w:rsid w:val="00CE49CE"/>
    <w:rsid w:val="00CE5AC9"/>
    <w:rsid w:val="00CE5D62"/>
    <w:rsid w:val="00CE6634"/>
    <w:rsid w:val="00CE6EDE"/>
    <w:rsid w:val="00CE7326"/>
    <w:rsid w:val="00CE7BA9"/>
    <w:rsid w:val="00CF0BD5"/>
    <w:rsid w:val="00CF1586"/>
    <w:rsid w:val="00CF1855"/>
    <w:rsid w:val="00CF18EB"/>
    <w:rsid w:val="00CF1A1F"/>
    <w:rsid w:val="00CF24E4"/>
    <w:rsid w:val="00CF2D2E"/>
    <w:rsid w:val="00CF362C"/>
    <w:rsid w:val="00CF36E9"/>
    <w:rsid w:val="00CF5168"/>
    <w:rsid w:val="00CF5A31"/>
    <w:rsid w:val="00CF62BB"/>
    <w:rsid w:val="00CF668A"/>
    <w:rsid w:val="00CF7357"/>
    <w:rsid w:val="00CF7811"/>
    <w:rsid w:val="00D001F4"/>
    <w:rsid w:val="00D0140B"/>
    <w:rsid w:val="00D020D2"/>
    <w:rsid w:val="00D0291E"/>
    <w:rsid w:val="00D0326C"/>
    <w:rsid w:val="00D045B1"/>
    <w:rsid w:val="00D051A3"/>
    <w:rsid w:val="00D0592B"/>
    <w:rsid w:val="00D05C3A"/>
    <w:rsid w:val="00D106E6"/>
    <w:rsid w:val="00D1179B"/>
    <w:rsid w:val="00D12439"/>
    <w:rsid w:val="00D12684"/>
    <w:rsid w:val="00D13AF7"/>
    <w:rsid w:val="00D1404D"/>
    <w:rsid w:val="00D14BDC"/>
    <w:rsid w:val="00D1547D"/>
    <w:rsid w:val="00D15799"/>
    <w:rsid w:val="00D15834"/>
    <w:rsid w:val="00D15D1D"/>
    <w:rsid w:val="00D16ED4"/>
    <w:rsid w:val="00D17D34"/>
    <w:rsid w:val="00D17F4F"/>
    <w:rsid w:val="00D20A32"/>
    <w:rsid w:val="00D21E7E"/>
    <w:rsid w:val="00D22DC0"/>
    <w:rsid w:val="00D233A3"/>
    <w:rsid w:val="00D235F0"/>
    <w:rsid w:val="00D2389D"/>
    <w:rsid w:val="00D23959"/>
    <w:rsid w:val="00D24B5B"/>
    <w:rsid w:val="00D25335"/>
    <w:rsid w:val="00D25C6F"/>
    <w:rsid w:val="00D2660D"/>
    <w:rsid w:val="00D26CC4"/>
    <w:rsid w:val="00D317C2"/>
    <w:rsid w:val="00D32033"/>
    <w:rsid w:val="00D322C4"/>
    <w:rsid w:val="00D32B0C"/>
    <w:rsid w:val="00D33214"/>
    <w:rsid w:val="00D33A1E"/>
    <w:rsid w:val="00D34B96"/>
    <w:rsid w:val="00D372A7"/>
    <w:rsid w:val="00D37521"/>
    <w:rsid w:val="00D377E1"/>
    <w:rsid w:val="00D40C3D"/>
    <w:rsid w:val="00D413F6"/>
    <w:rsid w:val="00D41622"/>
    <w:rsid w:val="00D4200A"/>
    <w:rsid w:val="00D422FE"/>
    <w:rsid w:val="00D42D64"/>
    <w:rsid w:val="00D43CF9"/>
    <w:rsid w:val="00D44952"/>
    <w:rsid w:val="00D4692F"/>
    <w:rsid w:val="00D47B5E"/>
    <w:rsid w:val="00D500FB"/>
    <w:rsid w:val="00D504D2"/>
    <w:rsid w:val="00D50572"/>
    <w:rsid w:val="00D507C5"/>
    <w:rsid w:val="00D50BEA"/>
    <w:rsid w:val="00D51585"/>
    <w:rsid w:val="00D51D9E"/>
    <w:rsid w:val="00D51DA3"/>
    <w:rsid w:val="00D5234E"/>
    <w:rsid w:val="00D525AF"/>
    <w:rsid w:val="00D52DEF"/>
    <w:rsid w:val="00D536F5"/>
    <w:rsid w:val="00D53AE7"/>
    <w:rsid w:val="00D54602"/>
    <w:rsid w:val="00D54A0C"/>
    <w:rsid w:val="00D55157"/>
    <w:rsid w:val="00D56017"/>
    <w:rsid w:val="00D5614E"/>
    <w:rsid w:val="00D57239"/>
    <w:rsid w:val="00D60117"/>
    <w:rsid w:val="00D61456"/>
    <w:rsid w:val="00D61CFF"/>
    <w:rsid w:val="00D61E64"/>
    <w:rsid w:val="00D62453"/>
    <w:rsid w:val="00D6360C"/>
    <w:rsid w:val="00D64714"/>
    <w:rsid w:val="00D64FE0"/>
    <w:rsid w:val="00D651A8"/>
    <w:rsid w:val="00D66BC4"/>
    <w:rsid w:val="00D66DB4"/>
    <w:rsid w:val="00D67393"/>
    <w:rsid w:val="00D67C78"/>
    <w:rsid w:val="00D67E08"/>
    <w:rsid w:val="00D7032A"/>
    <w:rsid w:val="00D7032C"/>
    <w:rsid w:val="00D7067B"/>
    <w:rsid w:val="00D70E0A"/>
    <w:rsid w:val="00D712EC"/>
    <w:rsid w:val="00D7175C"/>
    <w:rsid w:val="00D72B2E"/>
    <w:rsid w:val="00D72D0E"/>
    <w:rsid w:val="00D74B6B"/>
    <w:rsid w:val="00D75AB4"/>
    <w:rsid w:val="00D760A8"/>
    <w:rsid w:val="00D76CB8"/>
    <w:rsid w:val="00D77A26"/>
    <w:rsid w:val="00D80C65"/>
    <w:rsid w:val="00D821D2"/>
    <w:rsid w:val="00D82D14"/>
    <w:rsid w:val="00D833BC"/>
    <w:rsid w:val="00D8355C"/>
    <w:rsid w:val="00D8495E"/>
    <w:rsid w:val="00D851E1"/>
    <w:rsid w:val="00D9074A"/>
    <w:rsid w:val="00D9097D"/>
    <w:rsid w:val="00D9223D"/>
    <w:rsid w:val="00D93976"/>
    <w:rsid w:val="00D93DC0"/>
    <w:rsid w:val="00D949C7"/>
    <w:rsid w:val="00D94E69"/>
    <w:rsid w:val="00D952E4"/>
    <w:rsid w:val="00D95624"/>
    <w:rsid w:val="00D95B22"/>
    <w:rsid w:val="00D96680"/>
    <w:rsid w:val="00D96B8F"/>
    <w:rsid w:val="00D97362"/>
    <w:rsid w:val="00DA03FE"/>
    <w:rsid w:val="00DA15C0"/>
    <w:rsid w:val="00DA1F29"/>
    <w:rsid w:val="00DA32E6"/>
    <w:rsid w:val="00DA32F7"/>
    <w:rsid w:val="00DA36C9"/>
    <w:rsid w:val="00DA4BE6"/>
    <w:rsid w:val="00DA566C"/>
    <w:rsid w:val="00DA5E0C"/>
    <w:rsid w:val="00DA61C3"/>
    <w:rsid w:val="00DA6E41"/>
    <w:rsid w:val="00DA7113"/>
    <w:rsid w:val="00DA7B9F"/>
    <w:rsid w:val="00DB13F3"/>
    <w:rsid w:val="00DB21EA"/>
    <w:rsid w:val="00DB227D"/>
    <w:rsid w:val="00DB2997"/>
    <w:rsid w:val="00DB6D92"/>
    <w:rsid w:val="00DB7520"/>
    <w:rsid w:val="00DC0462"/>
    <w:rsid w:val="00DC0A8A"/>
    <w:rsid w:val="00DC0CBC"/>
    <w:rsid w:val="00DC1A2A"/>
    <w:rsid w:val="00DC1BD9"/>
    <w:rsid w:val="00DC32FA"/>
    <w:rsid w:val="00DC55C0"/>
    <w:rsid w:val="00DC57BD"/>
    <w:rsid w:val="00DC67AC"/>
    <w:rsid w:val="00DC6D5F"/>
    <w:rsid w:val="00DC741A"/>
    <w:rsid w:val="00DC7503"/>
    <w:rsid w:val="00DC7B6E"/>
    <w:rsid w:val="00DD03E3"/>
    <w:rsid w:val="00DD04AB"/>
    <w:rsid w:val="00DD0692"/>
    <w:rsid w:val="00DD0B00"/>
    <w:rsid w:val="00DD350D"/>
    <w:rsid w:val="00DD3B19"/>
    <w:rsid w:val="00DD4216"/>
    <w:rsid w:val="00DD4F6E"/>
    <w:rsid w:val="00DD50DD"/>
    <w:rsid w:val="00DD5AE1"/>
    <w:rsid w:val="00DE1113"/>
    <w:rsid w:val="00DE151B"/>
    <w:rsid w:val="00DE1F2B"/>
    <w:rsid w:val="00DE274C"/>
    <w:rsid w:val="00DE287D"/>
    <w:rsid w:val="00DE2A8B"/>
    <w:rsid w:val="00DE4090"/>
    <w:rsid w:val="00DE44DE"/>
    <w:rsid w:val="00DE4A17"/>
    <w:rsid w:val="00DE5003"/>
    <w:rsid w:val="00DE579C"/>
    <w:rsid w:val="00DE60A2"/>
    <w:rsid w:val="00DE72CF"/>
    <w:rsid w:val="00DE7727"/>
    <w:rsid w:val="00DE7D8F"/>
    <w:rsid w:val="00DF1383"/>
    <w:rsid w:val="00DF1775"/>
    <w:rsid w:val="00DF29E8"/>
    <w:rsid w:val="00DF2A1A"/>
    <w:rsid w:val="00DF4239"/>
    <w:rsid w:val="00DF5198"/>
    <w:rsid w:val="00DF573C"/>
    <w:rsid w:val="00DF7543"/>
    <w:rsid w:val="00E0065A"/>
    <w:rsid w:val="00E0095F"/>
    <w:rsid w:val="00E01143"/>
    <w:rsid w:val="00E028EE"/>
    <w:rsid w:val="00E03A59"/>
    <w:rsid w:val="00E03A6C"/>
    <w:rsid w:val="00E03DD8"/>
    <w:rsid w:val="00E03EB1"/>
    <w:rsid w:val="00E0681D"/>
    <w:rsid w:val="00E06828"/>
    <w:rsid w:val="00E077FF"/>
    <w:rsid w:val="00E10018"/>
    <w:rsid w:val="00E10E1E"/>
    <w:rsid w:val="00E10F6B"/>
    <w:rsid w:val="00E116FE"/>
    <w:rsid w:val="00E119DC"/>
    <w:rsid w:val="00E11EB0"/>
    <w:rsid w:val="00E139CA"/>
    <w:rsid w:val="00E148D8"/>
    <w:rsid w:val="00E15C46"/>
    <w:rsid w:val="00E16497"/>
    <w:rsid w:val="00E16BCC"/>
    <w:rsid w:val="00E16E40"/>
    <w:rsid w:val="00E16F1D"/>
    <w:rsid w:val="00E22527"/>
    <w:rsid w:val="00E22EE2"/>
    <w:rsid w:val="00E232BC"/>
    <w:rsid w:val="00E234D2"/>
    <w:rsid w:val="00E2443D"/>
    <w:rsid w:val="00E261B8"/>
    <w:rsid w:val="00E30D80"/>
    <w:rsid w:val="00E3131F"/>
    <w:rsid w:val="00E319C5"/>
    <w:rsid w:val="00E31B55"/>
    <w:rsid w:val="00E324CC"/>
    <w:rsid w:val="00E33441"/>
    <w:rsid w:val="00E34407"/>
    <w:rsid w:val="00E3467F"/>
    <w:rsid w:val="00E35BA1"/>
    <w:rsid w:val="00E3605E"/>
    <w:rsid w:val="00E365BC"/>
    <w:rsid w:val="00E37654"/>
    <w:rsid w:val="00E404DC"/>
    <w:rsid w:val="00E413B8"/>
    <w:rsid w:val="00E41912"/>
    <w:rsid w:val="00E41CD1"/>
    <w:rsid w:val="00E42AC9"/>
    <w:rsid w:val="00E4440F"/>
    <w:rsid w:val="00E445B5"/>
    <w:rsid w:val="00E445C6"/>
    <w:rsid w:val="00E4470E"/>
    <w:rsid w:val="00E454D5"/>
    <w:rsid w:val="00E4680A"/>
    <w:rsid w:val="00E46C95"/>
    <w:rsid w:val="00E47084"/>
    <w:rsid w:val="00E472E6"/>
    <w:rsid w:val="00E47690"/>
    <w:rsid w:val="00E5079A"/>
    <w:rsid w:val="00E51340"/>
    <w:rsid w:val="00E513E4"/>
    <w:rsid w:val="00E516E0"/>
    <w:rsid w:val="00E52018"/>
    <w:rsid w:val="00E52089"/>
    <w:rsid w:val="00E52205"/>
    <w:rsid w:val="00E54B20"/>
    <w:rsid w:val="00E54D81"/>
    <w:rsid w:val="00E56EE9"/>
    <w:rsid w:val="00E574B5"/>
    <w:rsid w:val="00E57526"/>
    <w:rsid w:val="00E61597"/>
    <w:rsid w:val="00E618C6"/>
    <w:rsid w:val="00E63556"/>
    <w:rsid w:val="00E643A6"/>
    <w:rsid w:val="00E655FF"/>
    <w:rsid w:val="00E65E14"/>
    <w:rsid w:val="00E66FEF"/>
    <w:rsid w:val="00E673C4"/>
    <w:rsid w:val="00E67D48"/>
    <w:rsid w:val="00E71C79"/>
    <w:rsid w:val="00E725F7"/>
    <w:rsid w:val="00E7382B"/>
    <w:rsid w:val="00E73AA2"/>
    <w:rsid w:val="00E7426E"/>
    <w:rsid w:val="00E74940"/>
    <w:rsid w:val="00E74F96"/>
    <w:rsid w:val="00E75064"/>
    <w:rsid w:val="00E7553B"/>
    <w:rsid w:val="00E75864"/>
    <w:rsid w:val="00E76737"/>
    <w:rsid w:val="00E76DF3"/>
    <w:rsid w:val="00E7773E"/>
    <w:rsid w:val="00E77A52"/>
    <w:rsid w:val="00E80FB6"/>
    <w:rsid w:val="00E82653"/>
    <w:rsid w:val="00E836AC"/>
    <w:rsid w:val="00E8391B"/>
    <w:rsid w:val="00E84310"/>
    <w:rsid w:val="00E84F4E"/>
    <w:rsid w:val="00E855A7"/>
    <w:rsid w:val="00E85C54"/>
    <w:rsid w:val="00E86828"/>
    <w:rsid w:val="00E86925"/>
    <w:rsid w:val="00E86B29"/>
    <w:rsid w:val="00E8707B"/>
    <w:rsid w:val="00E87423"/>
    <w:rsid w:val="00E87B61"/>
    <w:rsid w:val="00E91C6C"/>
    <w:rsid w:val="00E922A3"/>
    <w:rsid w:val="00E93A02"/>
    <w:rsid w:val="00E9713D"/>
    <w:rsid w:val="00E973A9"/>
    <w:rsid w:val="00EA1FBE"/>
    <w:rsid w:val="00EA251F"/>
    <w:rsid w:val="00EA3A1D"/>
    <w:rsid w:val="00EA3BFA"/>
    <w:rsid w:val="00EA53D8"/>
    <w:rsid w:val="00EA6D06"/>
    <w:rsid w:val="00EA7E34"/>
    <w:rsid w:val="00EB08DC"/>
    <w:rsid w:val="00EB24D5"/>
    <w:rsid w:val="00EB260B"/>
    <w:rsid w:val="00EB3414"/>
    <w:rsid w:val="00EB3BD5"/>
    <w:rsid w:val="00EB4128"/>
    <w:rsid w:val="00EB42F4"/>
    <w:rsid w:val="00EB4CC3"/>
    <w:rsid w:val="00EB4DB4"/>
    <w:rsid w:val="00EB52E7"/>
    <w:rsid w:val="00EB5621"/>
    <w:rsid w:val="00EB60A8"/>
    <w:rsid w:val="00EB63D8"/>
    <w:rsid w:val="00EB6767"/>
    <w:rsid w:val="00EB7FA8"/>
    <w:rsid w:val="00EC0520"/>
    <w:rsid w:val="00EC0632"/>
    <w:rsid w:val="00EC1593"/>
    <w:rsid w:val="00EC3290"/>
    <w:rsid w:val="00EC355E"/>
    <w:rsid w:val="00EC451C"/>
    <w:rsid w:val="00EC586C"/>
    <w:rsid w:val="00EC7C1B"/>
    <w:rsid w:val="00ED00C2"/>
    <w:rsid w:val="00ED0D1B"/>
    <w:rsid w:val="00ED17A9"/>
    <w:rsid w:val="00ED2FAB"/>
    <w:rsid w:val="00ED41EF"/>
    <w:rsid w:val="00ED57CA"/>
    <w:rsid w:val="00ED58D4"/>
    <w:rsid w:val="00ED5D30"/>
    <w:rsid w:val="00ED683A"/>
    <w:rsid w:val="00ED7705"/>
    <w:rsid w:val="00ED7AC9"/>
    <w:rsid w:val="00EE1449"/>
    <w:rsid w:val="00EE21FF"/>
    <w:rsid w:val="00EE39D6"/>
    <w:rsid w:val="00EE41D1"/>
    <w:rsid w:val="00EE4A13"/>
    <w:rsid w:val="00EE4CB7"/>
    <w:rsid w:val="00EE678D"/>
    <w:rsid w:val="00EE7D34"/>
    <w:rsid w:val="00EE7D43"/>
    <w:rsid w:val="00EE7FF9"/>
    <w:rsid w:val="00EF0929"/>
    <w:rsid w:val="00EF1007"/>
    <w:rsid w:val="00EF137B"/>
    <w:rsid w:val="00EF1C97"/>
    <w:rsid w:val="00EF2310"/>
    <w:rsid w:val="00EF236D"/>
    <w:rsid w:val="00EF2E8F"/>
    <w:rsid w:val="00EF365B"/>
    <w:rsid w:val="00EF4764"/>
    <w:rsid w:val="00EF63F4"/>
    <w:rsid w:val="00EF74E7"/>
    <w:rsid w:val="00EF7966"/>
    <w:rsid w:val="00F0018C"/>
    <w:rsid w:val="00F008A4"/>
    <w:rsid w:val="00F00AA8"/>
    <w:rsid w:val="00F0155E"/>
    <w:rsid w:val="00F0378D"/>
    <w:rsid w:val="00F03CDC"/>
    <w:rsid w:val="00F04AE3"/>
    <w:rsid w:val="00F05516"/>
    <w:rsid w:val="00F076F4"/>
    <w:rsid w:val="00F07F33"/>
    <w:rsid w:val="00F105E5"/>
    <w:rsid w:val="00F10B16"/>
    <w:rsid w:val="00F12DAD"/>
    <w:rsid w:val="00F13343"/>
    <w:rsid w:val="00F136F7"/>
    <w:rsid w:val="00F1450A"/>
    <w:rsid w:val="00F14A65"/>
    <w:rsid w:val="00F15201"/>
    <w:rsid w:val="00F15345"/>
    <w:rsid w:val="00F15CB6"/>
    <w:rsid w:val="00F170AE"/>
    <w:rsid w:val="00F207D5"/>
    <w:rsid w:val="00F20A47"/>
    <w:rsid w:val="00F20F18"/>
    <w:rsid w:val="00F20F1F"/>
    <w:rsid w:val="00F215A3"/>
    <w:rsid w:val="00F216F1"/>
    <w:rsid w:val="00F236D4"/>
    <w:rsid w:val="00F238A9"/>
    <w:rsid w:val="00F23AF6"/>
    <w:rsid w:val="00F2401C"/>
    <w:rsid w:val="00F2536F"/>
    <w:rsid w:val="00F254D3"/>
    <w:rsid w:val="00F25596"/>
    <w:rsid w:val="00F25670"/>
    <w:rsid w:val="00F25D98"/>
    <w:rsid w:val="00F261D9"/>
    <w:rsid w:val="00F26F6C"/>
    <w:rsid w:val="00F278EE"/>
    <w:rsid w:val="00F300AE"/>
    <w:rsid w:val="00F300FB"/>
    <w:rsid w:val="00F30963"/>
    <w:rsid w:val="00F30AC8"/>
    <w:rsid w:val="00F30CC2"/>
    <w:rsid w:val="00F31C90"/>
    <w:rsid w:val="00F340F4"/>
    <w:rsid w:val="00F34406"/>
    <w:rsid w:val="00F34408"/>
    <w:rsid w:val="00F34E48"/>
    <w:rsid w:val="00F3628B"/>
    <w:rsid w:val="00F40A47"/>
    <w:rsid w:val="00F40CBB"/>
    <w:rsid w:val="00F414C4"/>
    <w:rsid w:val="00F42BE7"/>
    <w:rsid w:val="00F434E4"/>
    <w:rsid w:val="00F438DD"/>
    <w:rsid w:val="00F44146"/>
    <w:rsid w:val="00F443F6"/>
    <w:rsid w:val="00F44A58"/>
    <w:rsid w:val="00F45052"/>
    <w:rsid w:val="00F45EC5"/>
    <w:rsid w:val="00F46C57"/>
    <w:rsid w:val="00F475D5"/>
    <w:rsid w:val="00F476A5"/>
    <w:rsid w:val="00F47A89"/>
    <w:rsid w:val="00F501A6"/>
    <w:rsid w:val="00F50998"/>
    <w:rsid w:val="00F50B5D"/>
    <w:rsid w:val="00F50F2A"/>
    <w:rsid w:val="00F53BD0"/>
    <w:rsid w:val="00F53EBD"/>
    <w:rsid w:val="00F5423E"/>
    <w:rsid w:val="00F54EA6"/>
    <w:rsid w:val="00F563FF"/>
    <w:rsid w:val="00F56E19"/>
    <w:rsid w:val="00F57005"/>
    <w:rsid w:val="00F600FF"/>
    <w:rsid w:val="00F601F4"/>
    <w:rsid w:val="00F61B0C"/>
    <w:rsid w:val="00F6308C"/>
    <w:rsid w:val="00F63694"/>
    <w:rsid w:val="00F63C33"/>
    <w:rsid w:val="00F641A5"/>
    <w:rsid w:val="00F646A7"/>
    <w:rsid w:val="00F64A74"/>
    <w:rsid w:val="00F64EDF"/>
    <w:rsid w:val="00F664B1"/>
    <w:rsid w:val="00F679DF"/>
    <w:rsid w:val="00F67A93"/>
    <w:rsid w:val="00F67AA6"/>
    <w:rsid w:val="00F7034E"/>
    <w:rsid w:val="00F7148A"/>
    <w:rsid w:val="00F717A0"/>
    <w:rsid w:val="00F71AF8"/>
    <w:rsid w:val="00F72697"/>
    <w:rsid w:val="00F729CF"/>
    <w:rsid w:val="00F72B1D"/>
    <w:rsid w:val="00F73D02"/>
    <w:rsid w:val="00F75BCF"/>
    <w:rsid w:val="00F75C77"/>
    <w:rsid w:val="00F76172"/>
    <w:rsid w:val="00F767D3"/>
    <w:rsid w:val="00F767E5"/>
    <w:rsid w:val="00F7725B"/>
    <w:rsid w:val="00F77268"/>
    <w:rsid w:val="00F80276"/>
    <w:rsid w:val="00F80DBD"/>
    <w:rsid w:val="00F81236"/>
    <w:rsid w:val="00F824CF"/>
    <w:rsid w:val="00F834DD"/>
    <w:rsid w:val="00F83704"/>
    <w:rsid w:val="00F83833"/>
    <w:rsid w:val="00F83E76"/>
    <w:rsid w:val="00F84699"/>
    <w:rsid w:val="00F84C75"/>
    <w:rsid w:val="00F858AF"/>
    <w:rsid w:val="00F8609A"/>
    <w:rsid w:val="00F868E5"/>
    <w:rsid w:val="00F87FF8"/>
    <w:rsid w:val="00F9063E"/>
    <w:rsid w:val="00F90AD2"/>
    <w:rsid w:val="00F91565"/>
    <w:rsid w:val="00F91E87"/>
    <w:rsid w:val="00F922C3"/>
    <w:rsid w:val="00F930E2"/>
    <w:rsid w:val="00F93B21"/>
    <w:rsid w:val="00F942F0"/>
    <w:rsid w:val="00F9512C"/>
    <w:rsid w:val="00F9538F"/>
    <w:rsid w:val="00F95557"/>
    <w:rsid w:val="00F963F3"/>
    <w:rsid w:val="00F96961"/>
    <w:rsid w:val="00F96A52"/>
    <w:rsid w:val="00F96B99"/>
    <w:rsid w:val="00FA1573"/>
    <w:rsid w:val="00FA1699"/>
    <w:rsid w:val="00FA1FA1"/>
    <w:rsid w:val="00FA2354"/>
    <w:rsid w:val="00FA24AC"/>
    <w:rsid w:val="00FA2A33"/>
    <w:rsid w:val="00FA3375"/>
    <w:rsid w:val="00FA39D9"/>
    <w:rsid w:val="00FA4654"/>
    <w:rsid w:val="00FA5242"/>
    <w:rsid w:val="00FA62B3"/>
    <w:rsid w:val="00FA65A1"/>
    <w:rsid w:val="00FA691A"/>
    <w:rsid w:val="00FA69E5"/>
    <w:rsid w:val="00FA7DC8"/>
    <w:rsid w:val="00FB075F"/>
    <w:rsid w:val="00FB0EC4"/>
    <w:rsid w:val="00FB11EF"/>
    <w:rsid w:val="00FB1BB8"/>
    <w:rsid w:val="00FB2853"/>
    <w:rsid w:val="00FB3D40"/>
    <w:rsid w:val="00FB3F9A"/>
    <w:rsid w:val="00FB3FF4"/>
    <w:rsid w:val="00FB4E84"/>
    <w:rsid w:val="00FB575F"/>
    <w:rsid w:val="00FB7390"/>
    <w:rsid w:val="00FB79F9"/>
    <w:rsid w:val="00FB7F73"/>
    <w:rsid w:val="00FC09B6"/>
    <w:rsid w:val="00FC29D1"/>
    <w:rsid w:val="00FC327D"/>
    <w:rsid w:val="00FC42F8"/>
    <w:rsid w:val="00FC46CF"/>
    <w:rsid w:val="00FC4959"/>
    <w:rsid w:val="00FC4D07"/>
    <w:rsid w:val="00FC4E0F"/>
    <w:rsid w:val="00FC4EA1"/>
    <w:rsid w:val="00FC4F55"/>
    <w:rsid w:val="00FC5034"/>
    <w:rsid w:val="00FC6209"/>
    <w:rsid w:val="00FC7619"/>
    <w:rsid w:val="00FC7ABA"/>
    <w:rsid w:val="00FD09D6"/>
    <w:rsid w:val="00FD1353"/>
    <w:rsid w:val="00FD25E6"/>
    <w:rsid w:val="00FD2A85"/>
    <w:rsid w:val="00FD2EF1"/>
    <w:rsid w:val="00FD3B51"/>
    <w:rsid w:val="00FD41F9"/>
    <w:rsid w:val="00FD44F8"/>
    <w:rsid w:val="00FD46A2"/>
    <w:rsid w:val="00FD4FC0"/>
    <w:rsid w:val="00FD528E"/>
    <w:rsid w:val="00FD63B8"/>
    <w:rsid w:val="00FE174A"/>
    <w:rsid w:val="00FE197B"/>
    <w:rsid w:val="00FE3FDC"/>
    <w:rsid w:val="00FE4872"/>
    <w:rsid w:val="00FE49B8"/>
    <w:rsid w:val="00FE4BB2"/>
    <w:rsid w:val="00FE536E"/>
    <w:rsid w:val="00FE540B"/>
    <w:rsid w:val="00FE55FE"/>
    <w:rsid w:val="00FE5AC1"/>
    <w:rsid w:val="00FE7A7B"/>
    <w:rsid w:val="00FE7D17"/>
    <w:rsid w:val="00FE7D91"/>
    <w:rsid w:val="00FE7E75"/>
    <w:rsid w:val="00FF03FB"/>
    <w:rsid w:val="00FF07E8"/>
    <w:rsid w:val="00FF1068"/>
    <w:rsid w:val="00FF11A3"/>
    <w:rsid w:val="00FF16B5"/>
    <w:rsid w:val="00FF3A7C"/>
    <w:rsid w:val="00FF3F40"/>
    <w:rsid w:val="00FF42BC"/>
    <w:rsid w:val="00FF5AE0"/>
    <w:rsid w:val="00FF5E49"/>
    <w:rsid w:val="00FF6AE1"/>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2778"/>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semiHidden/>
    <w:rsid w:val="00F93B21"/>
    <w:rPr>
      <w:sz w:val="16"/>
    </w:rPr>
  </w:style>
  <w:style w:type="paragraph" w:styleId="af">
    <w:name w:val="annotation text"/>
    <w:basedOn w:val="a2"/>
    <w:semiHidden/>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宋体"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0"/>
    <w:rsid w:val="00505AA4"/>
    <w:pPr>
      <w:overflowPunct w:val="0"/>
      <w:autoSpaceDE w:val="0"/>
      <w:autoSpaceDN w:val="0"/>
      <w:adjustRightInd w:val="0"/>
      <w:textAlignment w:val="baseline"/>
    </w:pPr>
    <w:rPr>
      <w:rFonts w:eastAsia="MS Mincho"/>
    </w:rPr>
  </w:style>
  <w:style w:type="character" w:customStyle="1" w:styleId="Char0">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rFonts w:eastAsiaTheme="minorEastAsia"/>
      <w:lang w:eastAsia="ja-JP"/>
    </w:rPr>
  </w:style>
  <w:style w:type="character" w:customStyle="1" w:styleId="B2Char">
    <w:name w:val="B2 Char"/>
    <w:basedOn w:val="a3"/>
    <w:link w:val="B2"/>
    <w:rsid w:val="00000CD9"/>
    <w:rPr>
      <w:rFonts w:eastAsiaTheme="minorEastAsia"/>
      <w:lang w:val="en-GB" w:eastAsia="ja-JP"/>
    </w:rPr>
  </w:style>
  <w:style w:type="paragraph" w:customStyle="1" w:styleId="CharCharCharCharCharChar2CharCharCharChar">
    <w:name w:val="Char Char Char Char Char Char2 Char Char Char Char"/>
    <w:basedOn w:val="a2"/>
    <w:rsid w:val="007D727E"/>
    <w:pPr>
      <w:widowControl w:val="0"/>
      <w:spacing w:after="0"/>
      <w:jc w:val="both"/>
    </w:pPr>
    <w:rPr>
      <w:rFonts w:ascii="Arial" w:hAnsi="Arial" w:cs="Arial"/>
      <w:kern w:val="2"/>
      <w:sz w:val="21"/>
      <w:szCs w:val="24"/>
      <w:lang w:val="en-US" w:eastAsia="zh-CN"/>
    </w:rPr>
  </w:style>
  <w:style w:type="paragraph" w:customStyle="1" w:styleId="ParaCharCharCharCharCharCharCharCharCharCharCharCharCharCharCharCharChar">
    <w:name w:val="默认段落字体 Para Char Char Char Char Char Char Char Char Char Char Char Char Char Char Char Char Char"/>
    <w:basedOn w:val="a2"/>
    <w:rsid w:val="00894E02"/>
    <w:pPr>
      <w:widowControl w:val="0"/>
      <w:spacing w:after="0"/>
      <w:jc w:val="both"/>
    </w:pPr>
    <w:rPr>
      <w:rFonts w:ascii="Tahoma" w:hAnsi="Tahoma"/>
      <w:kern w:val="2"/>
      <w:sz w:val="24"/>
      <w:lang w:val="en-US" w:eastAsia="zh-CN"/>
    </w:rPr>
  </w:style>
</w:styles>
</file>

<file path=word/webSettings.xml><?xml version="1.0" encoding="utf-8"?>
<w:webSettings xmlns:r="http://schemas.openxmlformats.org/officeDocument/2006/relationships" xmlns:w="http://schemas.openxmlformats.org/wordprocessingml/2006/main">
  <w:divs>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1175-9A03-42C5-BB44-72E0E571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2355</Words>
  <Characters>13429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ZTE</cp:lastModifiedBy>
  <cp:revision>16</cp:revision>
  <cp:lastPrinted>2009-04-22T01:01:00Z</cp:lastPrinted>
  <dcterms:created xsi:type="dcterms:W3CDTF">2013-04-02T08:20:00Z</dcterms:created>
  <dcterms:modified xsi:type="dcterms:W3CDTF">2013-04-03T03:41:00Z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